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5F174F63" w:rsidR="001327CA" w:rsidRPr="000C76A5" w:rsidRDefault="0096776D" w:rsidP="00C7348C">
            <w:pPr>
              <w:jc w:val="both"/>
              <w:rPr>
                <w:rFonts w:asciiTheme="minorHAnsi" w:hAnsiTheme="minorHAnsi" w:cstheme="minorHAnsi"/>
                <w:b/>
                <w:sz w:val="22"/>
                <w:szCs w:val="22"/>
              </w:rPr>
            </w:pPr>
            <w:r>
              <w:rPr>
                <w:rFonts w:asciiTheme="minorHAnsi" w:hAnsiTheme="minorHAnsi" w:cstheme="minorHAnsi"/>
                <w:b/>
                <w:sz w:val="22"/>
                <w:szCs w:val="22"/>
              </w:rPr>
              <w:t>212</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7E0DE8A8" w:rsidR="001327CA" w:rsidRPr="00AC7CD2" w:rsidRDefault="0096776D" w:rsidP="001327CA">
            <w:pPr>
              <w:jc w:val="center"/>
              <w:rPr>
                <w:rFonts w:asciiTheme="minorHAnsi" w:hAnsiTheme="minorHAnsi" w:cstheme="minorHAnsi"/>
                <w:sz w:val="22"/>
                <w:szCs w:val="22"/>
              </w:rPr>
            </w:pPr>
            <w:r>
              <w:rPr>
                <w:rFonts w:asciiTheme="minorHAnsi" w:hAnsiTheme="minorHAnsi" w:cstheme="minorHAnsi"/>
                <w:sz w:val="22"/>
                <w:szCs w:val="22"/>
              </w:rPr>
              <w:t>22</w:t>
            </w:r>
          </w:p>
        </w:tc>
        <w:tc>
          <w:tcPr>
            <w:tcW w:w="841" w:type="dxa"/>
            <w:vAlign w:val="center"/>
          </w:tcPr>
          <w:p w14:paraId="3FB6BF54" w14:textId="64CEEA1F" w:rsidR="001327CA" w:rsidRPr="00AC7CD2" w:rsidRDefault="0096776D" w:rsidP="001327CA">
            <w:pPr>
              <w:jc w:val="center"/>
              <w:rPr>
                <w:rFonts w:asciiTheme="minorHAnsi" w:hAnsiTheme="minorHAnsi" w:cstheme="minorHAnsi"/>
                <w:sz w:val="22"/>
                <w:szCs w:val="22"/>
              </w:rPr>
            </w:pPr>
            <w:r>
              <w:rPr>
                <w:rFonts w:asciiTheme="minorHAnsi" w:hAnsiTheme="minorHAnsi" w:cstheme="minorHAnsi"/>
                <w:sz w:val="22"/>
                <w:szCs w:val="22"/>
              </w:rPr>
              <w:t>06</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671B1CBE" w:rsidR="0059262A" w:rsidRPr="0059262A" w:rsidRDefault="0096776D" w:rsidP="0059262A">
            <w:pPr>
              <w:pStyle w:val="Prrafodelista"/>
              <w:numPr>
                <w:ilvl w:val="0"/>
                <w:numId w:val="32"/>
              </w:numPr>
              <w:rPr>
                <w:rFonts w:asciiTheme="minorHAnsi" w:hAnsiTheme="minorHAnsi" w:cstheme="minorHAnsi"/>
                <w:b/>
                <w:sz w:val="22"/>
                <w:szCs w:val="22"/>
              </w:rPr>
            </w:pPr>
            <w:r w:rsidRPr="0096776D">
              <w:rPr>
                <w:rFonts w:asciiTheme="minorHAnsi" w:hAnsiTheme="minorHAnsi" w:cstheme="minorHAnsi"/>
                <w:b/>
                <w:sz w:val="22"/>
                <w:szCs w:val="22"/>
              </w:rPr>
              <w:t>Estudiante de ingeniería de control</w:t>
            </w:r>
          </w:p>
          <w:p w14:paraId="0E4F501D" w14:textId="15196419" w:rsidR="0059262A" w:rsidRPr="0059262A" w:rsidRDefault="0096776D" w:rsidP="0059262A">
            <w:pPr>
              <w:pStyle w:val="Prrafodelista"/>
              <w:numPr>
                <w:ilvl w:val="0"/>
                <w:numId w:val="32"/>
              </w:numPr>
              <w:rPr>
                <w:rFonts w:asciiTheme="minorHAnsi" w:hAnsiTheme="minorHAnsi" w:cstheme="minorHAnsi"/>
                <w:b/>
                <w:sz w:val="22"/>
                <w:szCs w:val="22"/>
              </w:rPr>
            </w:pPr>
            <w:r w:rsidRPr="0096776D">
              <w:rPr>
                <w:rFonts w:asciiTheme="minorHAnsi" w:hAnsiTheme="minorHAnsi" w:cstheme="minorHAnsi"/>
                <w:b/>
                <w:sz w:val="22"/>
                <w:szCs w:val="22"/>
              </w:rPr>
              <w:t>Avance mayor al 75% de la carrera</w:t>
            </w:r>
            <w:r w:rsidR="00C7348C">
              <w:rPr>
                <w:rFonts w:asciiTheme="minorHAnsi" w:hAnsiTheme="minorHAnsi" w:cstheme="minorHAnsi"/>
                <w:b/>
                <w:sz w:val="22"/>
                <w:szCs w:val="22"/>
              </w:rPr>
              <w:t xml:space="preserve"> </w:t>
            </w:r>
          </w:p>
          <w:p w14:paraId="28DD0B7A" w14:textId="3F0C50E9" w:rsidR="0059262A" w:rsidRPr="0096776D" w:rsidRDefault="0096776D" w:rsidP="0096776D">
            <w:pPr>
              <w:pStyle w:val="Prrafodelista"/>
              <w:numPr>
                <w:ilvl w:val="0"/>
                <w:numId w:val="32"/>
              </w:numPr>
              <w:rPr>
                <w:rFonts w:asciiTheme="minorHAnsi" w:hAnsiTheme="minorHAnsi" w:cstheme="minorHAnsi"/>
                <w:b/>
                <w:sz w:val="22"/>
                <w:szCs w:val="22"/>
              </w:rPr>
            </w:pPr>
            <w:r w:rsidRPr="0096776D">
              <w:rPr>
                <w:rFonts w:asciiTheme="minorHAnsi" w:hAnsiTheme="minorHAnsi" w:cstheme="minorHAnsi"/>
                <w:b/>
                <w:sz w:val="22"/>
                <w:szCs w:val="22"/>
              </w:rPr>
              <w:t>Promedio académico igual o superior a 3.9</w:t>
            </w: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700AB1B8" w14:textId="77777777" w:rsidR="0059262A" w:rsidRDefault="0016502C" w:rsidP="0016502C">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p w14:paraId="1C92CE63" w14:textId="6550DC99" w:rsidR="00E95797" w:rsidRPr="0059262A" w:rsidRDefault="00E95797" w:rsidP="0016502C">
            <w:pPr>
              <w:jc w:val="both"/>
              <w:rPr>
                <w:rFonts w:asciiTheme="minorHAnsi" w:hAnsiTheme="minorHAnsi" w:cstheme="minorHAnsi"/>
                <w:sz w:val="22"/>
                <w:szCs w:val="22"/>
              </w:rPr>
            </w:pPr>
            <w:r>
              <w:rPr>
                <w:rFonts w:asciiTheme="minorHAnsi" w:hAnsiTheme="minorHAnsi" w:cstheme="minorHAnsi"/>
                <w:color w:val="000000" w:themeColor="text1"/>
                <w:sz w:val="22"/>
                <w:szCs w:val="22"/>
              </w:rPr>
              <w:t>3. Haber participado en proyectos de investigación del grupo T&amp;T</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7A62EAAE" w:rsidR="00C7348C" w:rsidRPr="001A3E6D" w:rsidRDefault="0096776D" w:rsidP="00C7348C">
            <w:pPr>
              <w:rPr>
                <w:rFonts w:asciiTheme="minorHAnsi" w:hAnsiTheme="minorHAnsi" w:cstheme="minorHAnsi"/>
                <w:b/>
                <w:sz w:val="22"/>
                <w:szCs w:val="22"/>
              </w:rPr>
            </w:pPr>
            <w:r>
              <w:rPr>
                <w:rFonts w:asciiTheme="minorHAnsi" w:hAnsiTheme="minorHAnsi" w:cstheme="minorHAnsi"/>
                <w:b/>
                <w:sz w:val="22"/>
                <w:szCs w:val="22"/>
              </w:rPr>
              <w:t>1.152.472.574</w:t>
            </w:r>
          </w:p>
        </w:tc>
        <w:tc>
          <w:tcPr>
            <w:tcW w:w="2580" w:type="dxa"/>
            <w:vAlign w:val="center"/>
          </w:tcPr>
          <w:p w14:paraId="7117E066" w14:textId="149EB5D7" w:rsidR="00C7348C" w:rsidRDefault="0096776D" w:rsidP="00C7348C">
            <w:pPr>
              <w:jc w:val="center"/>
              <w:rPr>
                <w:rFonts w:asciiTheme="minorHAnsi" w:hAnsiTheme="minorHAnsi" w:cstheme="minorHAnsi"/>
                <w:b/>
                <w:sz w:val="22"/>
                <w:szCs w:val="22"/>
              </w:rPr>
            </w:pPr>
            <w:r>
              <w:rPr>
                <w:rFonts w:asciiTheme="minorHAnsi" w:hAnsiTheme="minorHAnsi" w:cstheme="minorHAnsi"/>
                <w:b/>
                <w:sz w:val="22"/>
                <w:szCs w:val="22"/>
              </w:rPr>
              <w:t>3,8</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103EFC67" w:rsidR="00C7348C" w:rsidRPr="000C76A5" w:rsidRDefault="00E95797"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124C" w14:textId="77777777" w:rsidR="00357395" w:rsidRDefault="00357395">
      <w:r>
        <w:separator/>
      </w:r>
    </w:p>
  </w:endnote>
  <w:endnote w:type="continuationSeparator" w:id="0">
    <w:p w14:paraId="3D416B13" w14:textId="77777777" w:rsidR="00357395" w:rsidRDefault="0035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7F0B" w14:textId="77777777" w:rsidR="00357395" w:rsidRDefault="00357395">
      <w:r>
        <w:separator/>
      </w:r>
    </w:p>
  </w:footnote>
  <w:footnote w:type="continuationSeparator" w:id="0">
    <w:p w14:paraId="29069934" w14:textId="77777777" w:rsidR="00357395" w:rsidRDefault="0035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2000E1"/>
    <w:rsid w:val="0020494A"/>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395"/>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24FC"/>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466EF"/>
    <w:rsid w:val="006504FE"/>
    <w:rsid w:val="006543DD"/>
    <w:rsid w:val="00663014"/>
    <w:rsid w:val="00680292"/>
    <w:rsid w:val="006914C6"/>
    <w:rsid w:val="006B2DAE"/>
    <w:rsid w:val="006B687F"/>
    <w:rsid w:val="006C5CD4"/>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359A"/>
    <w:rsid w:val="007B2804"/>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6776D"/>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4B8"/>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2442"/>
    <w:rsid w:val="00E3392D"/>
    <w:rsid w:val="00E37F12"/>
    <w:rsid w:val="00E42375"/>
    <w:rsid w:val="00E45559"/>
    <w:rsid w:val="00E679DB"/>
    <w:rsid w:val="00E67D63"/>
    <w:rsid w:val="00E67F64"/>
    <w:rsid w:val="00E73D35"/>
    <w:rsid w:val="00E86969"/>
    <w:rsid w:val="00E949EF"/>
    <w:rsid w:val="00E95797"/>
    <w:rsid w:val="00ED07DA"/>
    <w:rsid w:val="00ED1334"/>
    <w:rsid w:val="00F023E6"/>
    <w:rsid w:val="00F16BEF"/>
    <w:rsid w:val="00F2361A"/>
    <w:rsid w:val="00F33A47"/>
    <w:rsid w:val="00F36B0C"/>
    <w:rsid w:val="00F427AE"/>
    <w:rsid w:val="00F6005A"/>
    <w:rsid w:val="00F61F24"/>
    <w:rsid w:val="00F6611E"/>
    <w:rsid w:val="00F72273"/>
    <w:rsid w:val="00F76C42"/>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8D56-4CD2-47A8-A69B-6B651A36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2022-06-23T01:14:00Z</dcterms:created>
  <dcterms:modified xsi:type="dcterms:W3CDTF">2022-06-23T01:14:00Z</dcterms:modified>
</cp:coreProperties>
</file>