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4D6A0DF0" w:rsidR="001327CA" w:rsidRPr="00143E4D" w:rsidRDefault="00A57166"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51</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7A72CF8F" w:rsidR="001327CA" w:rsidRPr="00143E4D" w:rsidRDefault="000060F9"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02</w:t>
            </w:r>
          </w:p>
        </w:tc>
        <w:tc>
          <w:tcPr>
            <w:tcW w:w="841" w:type="dxa"/>
            <w:vAlign w:val="center"/>
          </w:tcPr>
          <w:p w14:paraId="3FB6BF54" w14:textId="10CE9326" w:rsidR="001327CA" w:rsidRPr="00143E4D" w:rsidRDefault="000060F9"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03</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39409BB8" w14:textId="6B897C80" w:rsidR="002A2BC9" w:rsidRDefault="0025191B" w:rsidP="002A2BC9">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Ingeniería Geológica; </w:t>
            </w:r>
          </w:p>
          <w:p w14:paraId="5D49BE97" w14:textId="77777777" w:rsidR="0025191B" w:rsidRDefault="00A57166" w:rsidP="002A2BC9">
            <w:pPr>
              <w:rPr>
                <w:rFonts w:asciiTheme="minorHAnsi" w:hAnsiTheme="minorHAnsi" w:cstheme="minorHAnsi"/>
                <w:bCs/>
                <w:color w:val="000000" w:themeColor="text1"/>
                <w:sz w:val="22"/>
                <w:szCs w:val="22"/>
              </w:rPr>
            </w:pPr>
            <w:r w:rsidRPr="00724F3E">
              <w:rPr>
                <w:rFonts w:asciiTheme="minorHAnsi" w:hAnsiTheme="minorHAnsi" w:cstheme="minorHAnsi"/>
                <w:bCs/>
                <w:color w:val="000000" w:themeColor="text1"/>
                <w:sz w:val="22"/>
                <w:szCs w:val="22"/>
              </w:rPr>
              <w:t>Porcentaje de avance en el plan de estudios</w:t>
            </w:r>
            <w:r>
              <w:rPr>
                <w:rFonts w:asciiTheme="minorHAnsi" w:hAnsiTheme="minorHAnsi" w:cstheme="minorHAnsi"/>
                <w:bCs/>
                <w:color w:val="000000" w:themeColor="text1"/>
                <w:sz w:val="22"/>
                <w:szCs w:val="22"/>
              </w:rPr>
              <w:t xml:space="preserve"> igual o superior al 80%;</w:t>
            </w:r>
          </w:p>
          <w:p w14:paraId="6D6E7152" w14:textId="5C6752AF" w:rsidR="00A57166" w:rsidRDefault="00A57166" w:rsidP="002A2BC9">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Experiencia en proyectos asociados al proyecto Hidroeléctrico Ituango;</w:t>
            </w:r>
          </w:p>
          <w:p w14:paraId="02DBF59E" w14:textId="4B6A7368" w:rsidR="00A57166" w:rsidRDefault="00A57166" w:rsidP="002A2BC9">
            <w:pPr>
              <w:rPr>
                <w:rFonts w:asciiTheme="minorHAnsi" w:hAnsiTheme="minorHAnsi" w:cstheme="minorHAnsi"/>
                <w:bCs/>
                <w:color w:val="000000" w:themeColor="text1"/>
                <w:sz w:val="22"/>
                <w:szCs w:val="22"/>
              </w:rPr>
            </w:pPr>
            <w:r w:rsidRPr="00DE35D5">
              <w:rPr>
                <w:rFonts w:asciiTheme="minorHAnsi" w:hAnsiTheme="minorHAnsi" w:cstheme="minorHAnsi"/>
                <w:bCs/>
                <w:color w:val="000000" w:themeColor="text1"/>
                <w:sz w:val="22"/>
                <w:szCs w:val="22"/>
              </w:rPr>
              <w:t xml:space="preserve">Haber cursado: </w:t>
            </w:r>
            <w:r>
              <w:rPr>
                <w:rFonts w:asciiTheme="minorHAnsi" w:hAnsiTheme="minorHAnsi" w:cstheme="minorHAnsi"/>
                <w:bCs/>
                <w:color w:val="000000" w:themeColor="text1"/>
                <w:sz w:val="22"/>
                <w:szCs w:val="22"/>
              </w:rPr>
              <w:t>Seminario de proyectos en Ingeniería III, geología de campo II.</w:t>
            </w:r>
          </w:p>
          <w:p w14:paraId="28DD0B7A" w14:textId="04C3FA85" w:rsidR="00A57166" w:rsidRPr="00A57166" w:rsidRDefault="00A57166" w:rsidP="002A2BC9">
            <w:pPr>
              <w:rPr>
                <w:rFonts w:asciiTheme="minorHAnsi" w:hAnsiTheme="minorHAnsi" w:cstheme="minorHAnsi"/>
                <w:bCs/>
                <w:color w:val="000000" w:themeColor="text1"/>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1EFEECA6" w14:textId="77777777" w:rsidR="00A57166" w:rsidRDefault="00A57166" w:rsidP="00A57166">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Pr>
                <w:rFonts w:asciiTheme="minorHAnsi" w:hAnsiTheme="minorHAnsi" w:cstheme="minorHAnsi"/>
                <w:bCs/>
                <w:color w:val="000000" w:themeColor="text1"/>
                <w:sz w:val="22"/>
                <w:szCs w:val="22"/>
              </w:rPr>
              <w:t xml:space="preserve">Experiencia. Se asignarán 70 puntos al estudiante con mayor experiencia en proyectos asociados al proyecto hidroeléctrico Ituango. Los demás serán evaluados de forma proporcional. </w:t>
            </w:r>
          </w:p>
          <w:p w14:paraId="34C94EBC" w14:textId="77777777" w:rsidR="00A57166" w:rsidRPr="00FE17D0" w:rsidRDefault="00A57166" w:rsidP="00A57166">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Pr>
                <w:rFonts w:asciiTheme="minorHAnsi" w:hAnsiTheme="minorHAnsi" w:cstheme="minorHAnsi"/>
                <w:bCs/>
                <w:color w:val="000000" w:themeColor="text1"/>
                <w:sz w:val="22"/>
                <w:szCs w:val="22"/>
              </w:rPr>
              <w:t>30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1"/>
          <w:bookmarkEnd w:id="2"/>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3"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54578E5D" w:rsidR="0038297E" w:rsidRPr="0038297E" w:rsidRDefault="00A57166"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Experiencia</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1AF4CF7C"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5191B" w:rsidRPr="000C76A5" w14:paraId="52E9F976" w14:textId="77777777" w:rsidTr="00AA3A6E">
        <w:trPr>
          <w:trHeight w:val="325"/>
        </w:trPr>
        <w:tc>
          <w:tcPr>
            <w:tcW w:w="675" w:type="dxa"/>
            <w:vAlign w:val="center"/>
          </w:tcPr>
          <w:p w14:paraId="4DD7DD91" w14:textId="674AB7C9" w:rsidR="0025191B" w:rsidRPr="000C76A5" w:rsidRDefault="0025191B" w:rsidP="0025191B">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58E311E4" w:rsidR="0025191B" w:rsidRPr="000C76A5" w:rsidRDefault="00A57166" w:rsidP="0025191B">
            <w:pPr>
              <w:jc w:val="center"/>
              <w:rPr>
                <w:rFonts w:asciiTheme="minorHAnsi" w:hAnsiTheme="minorHAnsi" w:cstheme="minorHAnsi"/>
                <w:b/>
                <w:sz w:val="22"/>
                <w:szCs w:val="22"/>
              </w:rPr>
            </w:pPr>
            <w:r w:rsidRPr="00A57166">
              <w:rPr>
                <w:rFonts w:asciiTheme="minorHAnsi" w:hAnsiTheme="minorHAnsi" w:cstheme="minorHAnsi"/>
                <w:b/>
                <w:sz w:val="22"/>
                <w:szCs w:val="22"/>
              </w:rPr>
              <w:t>1017244609</w:t>
            </w:r>
          </w:p>
        </w:tc>
        <w:tc>
          <w:tcPr>
            <w:tcW w:w="1588" w:type="dxa"/>
            <w:vAlign w:val="center"/>
          </w:tcPr>
          <w:p w14:paraId="49748F5A" w14:textId="4C4D3C11" w:rsidR="0025191B" w:rsidRPr="000C76A5" w:rsidRDefault="00A57166" w:rsidP="0025191B">
            <w:pPr>
              <w:jc w:val="center"/>
              <w:rPr>
                <w:rFonts w:asciiTheme="minorHAnsi" w:hAnsiTheme="minorHAnsi" w:cstheme="minorHAnsi"/>
                <w:b/>
                <w:sz w:val="22"/>
                <w:szCs w:val="22"/>
              </w:rPr>
            </w:pPr>
            <w:r>
              <w:rPr>
                <w:rFonts w:asciiTheme="minorHAnsi" w:hAnsiTheme="minorHAnsi" w:cstheme="minorHAnsi"/>
                <w:b/>
                <w:sz w:val="22"/>
                <w:szCs w:val="22"/>
              </w:rPr>
              <w:t>4.9 meses</w:t>
            </w:r>
          </w:p>
        </w:tc>
        <w:tc>
          <w:tcPr>
            <w:tcW w:w="1276" w:type="dxa"/>
            <w:vAlign w:val="center"/>
          </w:tcPr>
          <w:p w14:paraId="48A1D207" w14:textId="4C5D060F" w:rsidR="0025191B" w:rsidRPr="000C76A5" w:rsidRDefault="0025191B" w:rsidP="0025191B">
            <w:pPr>
              <w:jc w:val="center"/>
              <w:rPr>
                <w:rFonts w:asciiTheme="minorHAnsi" w:hAnsiTheme="minorHAnsi" w:cstheme="minorHAnsi"/>
                <w:b/>
                <w:sz w:val="22"/>
                <w:szCs w:val="22"/>
              </w:rPr>
            </w:pPr>
            <w:r>
              <w:rPr>
                <w:rFonts w:asciiTheme="minorHAnsi" w:hAnsiTheme="minorHAnsi" w:cstheme="minorHAnsi"/>
                <w:b/>
                <w:sz w:val="22"/>
                <w:szCs w:val="22"/>
              </w:rPr>
              <w:t>70</w:t>
            </w:r>
          </w:p>
        </w:tc>
        <w:tc>
          <w:tcPr>
            <w:tcW w:w="1134" w:type="dxa"/>
            <w:vAlign w:val="center"/>
          </w:tcPr>
          <w:p w14:paraId="0F8339FA" w14:textId="0B94A380" w:rsidR="0025191B" w:rsidRPr="000C76A5" w:rsidRDefault="00A57166" w:rsidP="0025191B">
            <w:pPr>
              <w:jc w:val="center"/>
              <w:rPr>
                <w:rFonts w:asciiTheme="minorHAnsi" w:hAnsiTheme="minorHAnsi" w:cstheme="minorHAnsi"/>
                <w:b/>
                <w:sz w:val="22"/>
                <w:szCs w:val="22"/>
              </w:rPr>
            </w:pPr>
            <w:r>
              <w:rPr>
                <w:rFonts w:asciiTheme="minorHAnsi" w:hAnsiTheme="minorHAnsi" w:cstheme="minorHAnsi"/>
                <w:b/>
                <w:sz w:val="22"/>
                <w:szCs w:val="22"/>
              </w:rPr>
              <w:t>3.9</w:t>
            </w:r>
          </w:p>
        </w:tc>
        <w:tc>
          <w:tcPr>
            <w:tcW w:w="850" w:type="dxa"/>
            <w:vAlign w:val="center"/>
          </w:tcPr>
          <w:p w14:paraId="353C6C46" w14:textId="724DB593" w:rsidR="0025191B" w:rsidRPr="000C76A5" w:rsidRDefault="00A57166" w:rsidP="0025191B">
            <w:pPr>
              <w:jc w:val="center"/>
              <w:rPr>
                <w:rFonts w:asciiTheme="minorHAnsi" w:hAnsiTheme="minorHAnsi" w:cstheme="minorHAnsi"/>
                <w:b/>
                <w:sz w:val="22"/>
                <w:szCs w:val="22"/>
              </w:rPr>
            </w:pPr>
            <w:r>
              <w:rPr>
                <w:rFonts w:asciiTheme="minorHAnsi" w:hAnsiTheme="minorHAnsi" w:cstheme="minorHAnsi"/>
                <w:b/>
                <w:sz w:val="22"/>
                <w:szCs w:val="22"/>
              </w:rPr>
              <w:t>30</w:t>
            </w:r>
          </w:p>
        </w:tc>
        <w:tc>
          <w:tcPr>
            <w:tcW w:w="851" w:type="dxa"/>
            <w:vAlign w:val="center"/>
          </w:tcPr>
          <w:p w14:paraId="3853D2DC" w14:textId="6316E941" w:rsidR="0025191B" w:rsidRPr="000C76A5" w:rsidRDefault="00A57166" w:rsidP="0025191B">
            <w:pPr>
              <w:jc w:val="center"/>
              <w:rPr>
                <w:rFonts w:asciiTheme="minorHAnsi" w:hAnsiTheme="minorHAnsi" w:cstheme="minorHAnsi"/>
                <w:b/>
                <w:sz w:val="22"/>
                <w:szCs w:val="22"/>
              </w:rPr>
            </w:pPr>
            <w:r>
              <w:rPr>
                <w:rFonts w:asciiTheme="minorHAnsi" w:hAnsiTheme="minorHAnsi" w:cstheme="minorHAnsi"/>
                <w:b/>
                <w:sz w:val="22"/>
                <w:szCs w:val="22"/>
              </w:rPr>
              <w:t>100</w:t>
            </w:r>
          </w:p>
        </w:tc>
        <w:tc>
          <w:tcPr>
            <w:tcW w:w="2239" w:type="dxa"/>
            <w:gridSpan w:val="3"/>
            <w:vAlign w:val="center"/>
          </w:tcPr>
          <w:p w14:paraId="3DC89431" w14:textId="43A565F5" w:rsidR="0025191B" w:rsidRPr="000C76A5" w:rsidRDefault="0025191B" w:rsidP="0025191B">
            <w:pPr>
              <w:jc w:val="center"/>
              <w:rPr>
                <w:rFonts w:asciiTheme="minorHAnsi" w:hAnsiTheme="minorHAnsi" w:cstheme="minorHAnsi"/>
                <w:b/>
                <w:sz w:val="22"/>
                <w:szCs w:val="22"/>
              </w:rPr>
            </w:pPr>
            <w:r>
              <w:rPr>
                <w:rFonts w:ascii="Calibri" w:hAnsi="Calibri"/>
                <w:color w:val="000000"/>
                <w:sz w:val="22"/>
                <w:szCs w:val="22"/>
              </w:rPr>
              <w:t>Seleccionado</w:t>
            </w:r>
          </w:p>
        </w:tc>
      </w:tr>
      <w:bookmarkEnd w:id="3"/>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4AEA293E" w:rsidR="00E0635A" w:rsidRPr="000C76A5" w:rsidRDefault="00E0635A" w:rsidP="003E7394">
      <w:pPr>
        <w:jc w:val="both"/>
        <w:rPr>
          <w:rFonts w:asciiTheme="minorHAnsi" w:hAnsiTheme="minorHAnsi" w:cstheme="minorHAnsi"/>
          <w:sz w:val="22"/>
          <w:szCs w:val="22"/>
        </w:rPr>
      </w:pPr>
    </w:p>
    <w:p w14:paraId="106CB158" w14:textId="4CF30473" w:rsidR="004076EF" w:rsidRPr="000C76A5" w:rsidRDefault="004A5390"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34566DA">
                <wp:simplePos x="0" y="0"/>
                <wp:positionH relativeFrom="margin">
                  <wp:posOffset>-82685</wp:posOffset>
                </wp:positionH>
                <wp:positionV relativeFrom="paragraph">
                  <wp:posOffset>56407</wp:posOffset>
                </wp:positionV>
                <wp:extent cx="2799080" cy="924668"/>
                <wp:effectExtent l="0" t="0" r="0" b="2540"/>
                <wp:wrapNone/>
                <wp:docPr id="2" name="2 Cuadro de texto"/>
                <wp:cNvGraphicFramePr/>
                <a:graphic xmlns:a="http://schemas.openxmlformats.org/drawingml/2006/main">
                  <a:graphicData uri="http://schemas.microsoft.com/office/word/2010/wordprocessingShape">
                    <wps:wsp>
                      <wps:cNvSpPr txBox="1"/>
                      <wps:spPr>
                        <a:xfrm>
                          <a:off x="0" y="0"/>
                          <a:ext cx="2799080" cy="9246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5F2184BF" w:rsidR="00B3507E"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Oswaldo Ordoñez Carmona</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2778794"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Geociencias y Medio AMbiente</w:t>
                            </w:r>
                          </w:p>
                          <w:p w14:paraId="2DA2D8B3" w14:textId="4CEBEBDC" w:rsidR="007F7EDF" w:rsidRPr="000C76A5" w:rsidRDefault="00BE6123"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oordonezc@unal.edu.co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45pt;width:220.4pt;height:72.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9ghjwIAAJEFAAAOAAAAZHJzL2Uyb0RvYy54bWysVEtPGzEQvlfqf7B8L5tsQyARG5QGUVVC&#10;gAoVZ8drE6u2x7Wd7Ka/nrF38yjlQtXL7tjzzYznm8fFZWs02QgfFNiKDk8GlAjLoVb2uaI/Hq8/&#10;nVMSIrM102BFRbci0MvZxw8XjZuKElaga+EJOrFh2riKrmJ006IIfCUMCyfghEWlBG9YxKN/LmrP&#10;GvRudFEOBuOiAV87D1yEgLdXnZLOsn8pBY93UgYRia4ovi3mr8/fZfoWsws2ffbMrRTvn8H+4RWG&#10;KYtB966uWGRk7dVfroziHgLIeMLBFCCl4iLngNkMB6+yeVgxJ3IuSE5we5rC/3PLbzf3nqi6oiUl&#10;lhksUUkWa1Z7ILUgUbQREkmNC1PEPjhEx/YLtFjs3X3Ay5R7K71Jf8yKoB7p3u4pRj+E42V5NpkM&#10;zlHFUTcpR+PxeXJTHKydD/GrAEOSUFGPJczMss1NiB10B0nBAmhVXyut8yG1jVhoTzYMC65jfiM6&#10;/wOlLWkqOv58OsiOLSTzzrO2yY3IjdOHS5l3GWYpbrVIGG2/C4nE5UTfiM04F3YfP6MTSmKo9xj2&#10;+MOr3mPc5YEWOTLYuDc2yoLP2edJO1BW/9xRJjs81uYo7yTGdtn2HbGEeosN4aGbq+D4tcKq3bAQ&#10;75nHQcJC43KId/iRGpB16CVKVuB/v3Wf8NjfqKWkwcGsaPi1Zl5Qor9Z7PzJcDRKk5wPo9OzEg/+&#10;WLM81ti1WQC2whDXkONZTPiod6L0YJ5wh8xTVFQxyzF2ReNOXMRuXeAO4mI+zyCcXcfijX1wPLlO&#10;9KaefGyfmHd946bRuYXdCLPpq/7tsMnSwnwdQarc3IngjtWeeJz7PB79jkqL5ficUYdNOnsBAAD/&#10;/wMAUEsDBBQABgAIAAAAIQAkmasm4QAAAAkBAAAPAAAAZHJzL2Rvd25yZXYueG1sTI/LTsMwEEX3&#10;SPyDNUhsUOu0aWgJcSqEeEjsaFoQOzcekoh4HMVuEv6eYQXL0b26c062nWwrBux940jBYh6BQCqd&#10;aahSsC8eZxsQPmgyunWECr7RwzY/P8t0atxIrzjsQiV4hHyqFdQhdKmUvqzRaj93HRJnn663OvDZ&#10;V9L0euRx28plFF1LqxviD7Xu8L7G8mt3sgo+rqr3Fz89HcY4ibuH56FYv5lCqcuL6e4WRMAp/JXh&#10;F5/RIWemozuR8aJVMFvE7BIUbG5AcL5arlnlyMVklYDMM/nfIP8BAAD//wMAUEsBAi0AFAAGAAgA&#10;AAAhALaDOJL+AAAA4QEAABMAAAAAAAAAAAAAAAAAAAAAAFtDb250ZW50X1R5cGVzXS54bWxQSwEC&#10;LQAUAAYACAAAACEAOP0h/9YAAACUAQAACwAAAAAAAAAAAAAAAAAvAQAAX3JlbHMvLnJlbHNQSwEC&#10;LQAUAAYACAAAACEA4+PYIY8CAACRBQAADgAAAAAAAAAAAAAAAAAuAgAAZHJzL2Uyb0RvYy54bWxQ&#10;SwECLQAUAAYACAAAACEAJJmrJuEAAAAJAQAADwAAAAAAAAAAAAAAAADpBAAAZHJzL2Rvd25yZXYu&#10;eG1sUEsFBgAAAAAEAAQA8wAAAPcFAAAAAA==&#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5F2184BF" w:rsidR="00B3507E"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Oswaldo Ordoñez Carmona</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2778794"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Geociencias y Medio AMbiente</w:t>
                      </w:r>
                    </w:p>
                    <w:p w14:paraId="2DA2D8B3" w14:textId="4CEBEBDC" w:rsidR="007F7EDF" w:rsidRPr="000C76A5" w:rsidRDefault="00BE6123"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oordonezc@unal.edu.co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38E69" w14:textId="77777777" w:rsidR="00097EE4" w:rsidRDefault="00097EE4">
      <w:r>
        <w:separator/>
      </w:r>
    </w:p>
  </w:endnote>
  <w:endnote w:type="continuationSeparator" w:id="0">
    <w:p w14:paraId="0F7A544B" w14:textId="77777777" w:rsidR="00097EE4" w:rsidRDefault="0009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5DF58" w14:textId="77777777" w:rsidR="00097EE4" w:rsidRDefault="00097EE4">
      <w:r>
        <w:separator/>
      </w:r>
    </w:p>
  </w:footnote>
  <w:footnote w:type="continuationSeparator" w:id="0">
    <w:p w14:paraId="5851A1CD" w14:textId="77777777" w:rsidR="00097EE4" w:rsidRDefault="00097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6"/>
  </w:num>
  <w:num w:numId="10">
    <w:abstractNumId w:val="29"/>
  </w:num>
  <w:num w:numId="11">
    <w:abstractNumId w:val="16"/>
  </w:num>
  <w:num w:numId="12">
    <w:abstractNumId w:val="20"/>
  </w:num>
  <w:num w:numId="13">
    <w:abstractNumId w:val="25"/>
  </w:num>
  <w:num w:numId="14">
    <w:abstractNumId w:val="11"/>
  </w:num>
  <w:num w:numId="15">
    <w:abstractNumId w:val="9"/>
  </w:num>
  <w:num w:numId="16">
    <w:abstractNumId w:val="12"/>
  </w:num>
  <w:num w:numId="17">
    <w:abstractNumId w:val="8"/>
  </w:num>
  <w:num w:numId="18">
    <w:abstractNumId w:val="2"/>
  </w:num>
  <w:num w:numId="19">
    <w:abstractNumId w:val="23"/>
  </w:num>
  <w:num w:numId="20">
    <w:abstractNumId w:val="26"/>
  </w:num>
  <w:num w:numId="21">
    <w:abstractNumId w:val="24"/>
  </w:num>
  <w:num w:numId="22">
    <w:abstractNumId w:val="7"/>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4"/>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060F9"/>
    <w:rsid w:val="00010730"/>
    <w:rsid w:val="00010A53"/>
    <w:rsid w:val="0001190C"/>
    <w:rsid w:val="00035D27"/>
    <w:rsid w:val="00051BA5"/>
    <w:rsid w:val="000708EA"/>
    <w:rsid w:val="000846EA"/>
    <w:rsid w:val="00094073"/>
    <w:rsid w:val="00097EE4"/>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3E4D"/>
    <w:rsid w:val="00145279"/>
    <w:rsid w:val="00192F8E"/>
    <w:rsid w:val="00195DAA"/>
    <w:rsid w:val="001A3D4A"/>
    <w:rsid w:val="001C3021"/>
    <w:rsid w:val="001C3C05"/>
    <w:rsid w:val="001C5A28"/>
    <w:rsid w:val="002000E1"/>
    <w:rsid w:val="00207D2A"/>
    <w:rsid w:val="00245231"/>
    <w:rsid w:val="00246683"/>
    <w:rsid w:val="00250592"/>
    <w:rsid w:val="0025191B"/>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297E"/>
    <w:rsid w:val="0038319D"/>
    <w:rsid w:val="00385D42"/>
    <w:rsid w:val="003A5C24"/>
    <w:rsid w:val="003C3DA0"/>
    <w:rsid w:val="003E7394"/>
    <w:rsid w:val="004076EF"/>
    <w:rsid w:val="00407796"/>
    <w:rsid w:val="00421545"/>
    <w:rsid w:val="0042290F"/>
    <w:rsid w:val="00436D39"/>
    <w:rsid w:val="004803FB"/>
    <w:rsid w:val="00486390"/>
    <w:rsid w:val="00497ED7"/>
    <w:rsid w:val="004A5390"/>
    <w:rsid w:val="004B59C9"/>
    <w:rsid w:val="004C0455"/>
    <w:rsid w:val="004C145E"/>
    <w:rsid w:val="004C7B5A"/>
    <w:rsid w:val="004D4F1C"/>
    <w:rsid w:val="004E334D"/>
    <w:rsid w:val="004E7812"/>
    <w:rsid w:val="004F1431"/>
    <w:rsid w:val="004F4D25"/>
    <w:rsid w:val="005000F9"/>
    <w:rsid w:val="005025F2"/>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B0F93"/>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0ACE"/>
    <w:rsid w:val="0096700C"/>
    <w:rsid w:val="0097624F"/>
    <w:rsid w:val="009778F9"/>
    <w:rsid w:val="00977C49"/>
    <w:rsid w:val="009817D9"/>
    <w:rsid w:val="0099529E"/>
    <w:rsid w:val="009A468A"/>
    <w:rsid w:val="009B6B35"/>
    <w:rsid w:val="009C0864"/>
    <w:rsid w:val="009C1A56"/>
    <w:rsid w:val="009C1EC1"/>
    <w:rsid w:val="009E0F53"/>
    <w:rsid w:val="009E1E52"/>
    <w:rsid w:val="009F2E77"/>
    <w:rsid w:val="00A02776"/>
    <w:rsid w:val="00A14C34"/>
    <w:rsid w:val="00A24792"/>
    <w:rsid w:val="00A31B15"/>
    <w:rsid w:val="00A35359"/>
    <w:rsid w:val="00A429A6"/>
    <w:rsid w:val="00A540A8"/>
    <w:rsid w:val="00A57166"/>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123"/>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0908"/>
    <w:rsid w:val="00D57151"/>
    <w:rsid w:val="00D61ED3"/>
    <w:rsid w:val="00D73192"/>
    <w:rsid w:val="00D74B31"/>
    <w:rsid w:val="00D75B8D"/>
    <w:rsid w:val="00D76D38"/>
    <w:rsid w:val="00D90316"/>
    <w:rsid w:val="00DB5D76"/>
    <w:rsid w:val="00DB7473"/>
    <w:rsid w:val="00DC67F8"/>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C7FCC-9E49-4D6D-85B5-AA676A55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2022-03-01T23:27:00Z</dcterms:created>
  <dcterms:modified xsi:type="dcterms:W3CDTF">2022-03-01T23:27:00Z</dcterms:modified>
</cp:coreProperties>
</file>