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BB7" w:rsidRDefault="00715BB7">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715BB7">
        <w:trPr>
          <w:trHeight w:val="325"/>
        </w:trPr>
        <w:tc>
          <w:tcPr>
            <w:tcW w:w="2518" w:type="dxa"/>
            <w:vAlign w:val="center"/>
          </w:tcPr>
          <w:p w:rsidR="00715BB7" w:rsidRDefault="006A0740">
            <w:pPr>
              <w:rPr>
                <w:b/>
              </w:rPr>
            </w:pPr>
            <w:r>
              <w:rPr>
                <w:b/>
              </w:rPr>
              <w:t>Número de Convocatoria</w:t>
            </w:r>
          </w:p>
        </w:tc>
        <w:tc>
          <w:tcPr>
            <w:tcW w:w="3289" w:type="dxa"/>
            <w:gridSpan w:val="2"/>
          </w:tcPr>
          <w:p w:rsidR="00715BB7" w:rsidRDefault="008A3C0E">
            <w:pPr>
              <w:rPr>
                <w:color w:val="7F7F7F"/>
              </w:rPr>
            </w:pPr>
            <w:r>
              <w:rPr>
                <w:color w:val="7F7F7F"/>
              </w:rPr>
              <w:t>270</w:t>
            </w:r>
          </w:p>
        </w:tc>
        <w:tc>
          <w:tcPr>
            <w:tcW w:w="2693" w:type="dxa"/>
            <w:gridSpan w:val="4"/>
          </w:tcPr>
          <w:p w:rsidR="00715BB7" w:rsidRDefault="006A0740">
            <w:pPr>
              <w:rPr>
                <w:color w:val="7F7F7F"/>
              </w:rPr>
            </w:pPr>
            <w:r>
              <w:rPr>
                <w:b/>
              </w:rPr>
              <w:t>Fecha de diligenciamiento</w:t>
            </w:r>
          </w:p>
        </w:tc>
        <w:tc>
          <w:tcPr>
            <w:tcW w:w="757" w:type="dxa"/>
          </w:tcPr>
          <w:p w:rsidR="00715BB7" w:rsidRPr="00FC07C7" w:rsidRDefault="00FC07C7">
            <w:pPr>
              <w:jc w:val="center"/>
              <w:rPr>
                <w:color w:val="000000"/>
              </w:rPr>
            </w:pPr>
            <w:r w:rsidRPr="00FC07C7">
              <w:rPr>
                <w:color w:val="000000"/>
              </w:rPr>
              <w:t>07</w:t>
            </w:r>
          </w:p>
        </w:tc>
        <w:tc>
          <w:tcPr>
            <w:tcW w:w="757" w:type="dxa"/>
            <w:gridSpan w:val="2"/>
          </w:tcPr>
          <w:p w:rsidR="00715BB7" w:rsidRPr="00FC07C7" w:rsidRDefault="00FC07C7">
            <w:pPr>
              <w:jc w:val="center"/>
              <w:rPr>
                <w:color w:val="000000"/>
              </w:rPr>
            </w:pPr>
            <w:r w:rsidRPr="00FC07C7">
              <w:rPr>
                <w:color w:val="000000"/>
              </w:rPr>
              <w:t>09</w:t>
            </w:r>
          </w:p>
        </w:tc>
        <w:tc>
          <w:tcPr>
            <w:tcW w:w="757" w:type="dxa"/>
          </w:tcPr>
          <w:p w:rsidR="00715BB7" w:rsidRPr="00FC07C7" w:rsidRDefault="006A0740">
            <w:pPr>
              <w:jc w:val="center"/>
              <w:rPr>
                <w:color w:val="000000"/>
              </w:rPr>
            </w:pPr>
            <w:r w:rsidRPr="00FC07C7">
              <w:rPr>
                <w:color w:val="000000"/>
              </w:rPr>
              <w:t>2021</w:t>
            </w:r>
          </w:p>
        </w:tc>
      </w:tr>
      <w:tr w:rsidR="00715BB7" w:rsidTr="00FC07C7">
        <w:trPr>
          <w:trHeight w:val="325"/>
        </w:trPr>
        <w:tc>
          <w:tcPr>
            <w:tcW w:w="2518" w:type="dxa"/>
            <w:vAlign w:val="center"/>
          </w:tcPr>
          <w:p w:rsidR="00715BB7" w:rsidRDefault="006A0740">
            <w:pPr>
              <w:rPr>
                <w:b/>
              </w:rPr>
            </w:pPr>
            <w:r>
              <w:rPr>
                <w:b/>
              </w:rPr>
              <w:t>Nombre de la convocatoria,</w:t>
            </w:r>
            <w:r>
              <w:rPr>
                <w:b/>
                <w:strike/>
              </w:rPr>
              <w:t xml:space="preserve"> </w:t>
            </w:r>
            <w:r>
              <w:rPr>
                <w:b/>
              </w:rPr>
              <w:t xml:space="preserve">proyecto o Proceso </w:t>
            </w:r>
          </w:p>
        </w:tc>
        <w:tc>
          <w:tcPr>
            <w:tcW w:w="8253" w:type="dxa"/>
            <w:gridSpan w:val="10"/>
            <w:vAlign w:val="center"/>
          </w:tcPr>
          <w:p w:rsidR="00715BB7" w:rsidRPr="00FC07C7" w:rsidRDefault="00FC07C7" w:rsidP="00FC07C7">
            <w:r w:rsidRPr="00FC07C7">
              <w:t>Facultad de Minas</w:t>
            </w:r>
          </w:p>
        </w:tc>
      </w:tr>
      <w:tr w:rsidR="00715BB7" w:rsidTr="00FC07C7">
        <w:trPr>
          <w:trHeight w:val="325"/>
        </w:trPr>
        <w:tc>
          <w:tcPr>
            <w:tcW w:w="2518" w:type="dxa"/>
            <w:vAlign w:val="center"/>
          </w:tcPr>
          <w:p w:rsidR="00715BB7" w:rsidRDefault="006A0740">
            <w:pPr>
              <w:rPr>
                <w:b/>
              </w:rPr>
            </w:pPr>
            <w:r>
              <w:rPr>
                <w:b/>
              </w:rPr>
              <w:t xml:space="preserve">Nombre de la dependencia </w:t>
            </w:r>
          </w:p>
        </w:tc>
        <w:tc>
          <w:tcPr>
            <w:tcW w:w="8253" w:type="dxa"/>
            <w:gridSpan w:val="10"/>
            <w:vAlign w:val="center"/>
          </w:tcPr>
          <w:p w:rsidR="00715BB7" w:rsidRPr="00FC07C7" w:rsidRDefault="00FC07C7" w:rsidP="00FC07C7">
            <w:r w:rsidRPr="00FC07C7">
              <w:t>Centro de Desarrollo e Innovación</w:t>
            </w:r>
          </w:p>
        </w:tc>
      </w:tr>
      <w:tr w:rsidR="00715BB7">
        <w:trPr>
          <w:trHeight w:val="325"/>
        </w:trPr>
        <w:tc>
          <w:tcPr>
            <w:tcW w:w="2518" w:type="dxa"/>
            <w:vAlign w:val="center"/>
          </w:tcPr>
          <w:p w:rsidR="00715BB7" w:rsidRDefault="006A0740">
            <w:pPr>
              <w:rPr>
                <w:b/>
              </w:rPr>
            </w:pPr>
            <w:r>
              <w:rPr>
                <w:b/>
              </w:rPr>
              <w:t>Nombre del área (Opcional)</w:t>
            </w:r>
          </w:p>
        </w:tc>
        <w:tc>
          <w:tcPr>
            <w:tcW w:w="8253" w:type="dxa"/>
            <w:gridSpan w:val="10"/>
          </w:tcPr>
          <w:p w:rsidR="00715BB7" w:rsidRDefault="00715BB7">
            <w:pPr>
              <w:rPr>
                <w:color w:val="7F7F7F"/>
              </w:rPr>
            </w:pPr>
          </w:p>
        </w:tc>
      </w:tr>
      <w:tr w:rsidR="00715BB7">
        <w:trPr>
          <w:trHeight w:val="325"/>
        </w:trPr>
        <w:tc>
          <w:tcPr>
            <w:tcW w:w="2518" w:type="dxa"/>
            <w:vAlign w:val="center"/>
          </w:tcPr>
          <w:p w:rsidR="00715BB7" w:rsidRDefault="006A0740">
            <w:pPr>
              <w:rPr>
                <w:b/>
              </w:rPr>
            </w:pPr>
            <w:r>
              <w:rPr>
                <w:b/>
              </w:rPr>
              <w:t>Tipo de estudiante</w:t>
            </w:r>
          </w:p>
        </w:tc>
        <w:tc>
          <w:tcPr>
            <w:tcW w:w="4126" w:type="dxa"/>
            <w:gridSpan w:val="4"/>
            <w:tcBorders>
              <w:bottom w:val="nil"/>
            </w:tcBorders>
          </w:tcPr>
          <w:p w:rsidR="00715BB7" w:rsidRDefault="006A0740">
            <w:pPr>
              <w:jc w:val="center"/>
            </w:pPr>
            <w:r>
              <w:t xml:space="preserve">Pregrado   </w:t>
            </w:r>
            <w:r>
              <w:rPr>
                <w:rFonts w:ascii="MS Gothic" w:eastAsia="MS Gothic" w:hAnsi="MS Gothic" w:cs="MS Gothic"/>
              </w:rPr>
              <w:t>☒</w:t>
            </w:r>
          </w:p>
        </w:tc>
        <w:tc>
          <w:tcPr>
            <w:tcW w:w="4127" w:type="dxa"/>
            <w:gridSpan w:val="6"/>
            <w:tcBorders>
              <w:bottom w:val="nil"/>
            </w:tcBorders>
          </w:tcPr>
          <w:p w:rsidR="00715BB7" w:rsidRDefault="006A0740">
            <w:pPr>
              <w:jc w:val="center"/>
            </w:pPr>
            <w:r>
              <w:t xml:space="preserve">Posgrado    </w:t>
            </w:r>
            <w:r>
              <w:rPr>
                <w:rFonts w:ascii="MS Gothic" w:eastAsia="MS Gothic" w:hAnsi="MS Gothic" w:cs="MS Gothic"/>
              </w:rPr>
              <w:t>☐</w:t>
            </w:r>
          </w:p>
        </w:tc>
      </w:tr>
      <w:tr w:rsidR="00715BB7">
        <w:trPr>
          <w:trHeight w:val="197"/>
        </w:trPr>
        <w:tc>
          <w:tcPr>
            <w:tcW w:w="2518" w:type="dxa"/>
            <w:vMerge w:val="restart"/>
            <w:tcBorders>
              <w:right w:val="single" w:sz="4" w:space="0" w:color="000000"/>
            </w:tcBorders>
            <w:vAlign w:val="center"/>
          </w:tcPr>
          <w:p w:rsidR="00715BB7" w:rsidRDefault="006A0740">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715BB7" w:rsidRDefault="006A0740">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715BB7" w:rsidRDefault="006A0740">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715BB7" w:rsidRDefault="006A0740">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715BB7" w:rsidRDefault="006A0740">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715BB7" w:rsidRDefault="006A0740">
            <w:pPr>
              <w:jc w:val="center"/>
              <w:rPr>
                <w:b/>
              </w:rPr>
            </w:pPr>
            <w:r>
              <w:rPr>
                <w:rFonts w:ascii="MS Gothic" w:eastAsia="MS Gothic" w:hAnsi="MS Gothic" w:cs="MS Gothic"/>
                <w:b/>
              </w:rPr>
              <w:t>☐</w:t>
            </w:r>
          </w:p>
        </w:tc>
      </w:tr>
      <w:tr w:rsidR="00715BB7">
        <w:trPr>
          <w:trHeight w:val="754"/>
        </w:trPr>
        <w:tc>
          <w:tcPr>
            <w:tcW w:w="2518" w:type="dxa"/>
            <w:vMerge/>
            <w:tcBorders>
              <w:right w:val="single" w:sz="4" w:space="0" w:color="000000"/>
            </w:tcBorders>
            <w:vAlign w:val="center"/>
          </w:tcPr>
          <w:p w:rsidR="00715BB7" w:rsidRDefault="00715BB7">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715BB7" w:rsidRDefault="006A0740">
            <w:pPr>
              <w:jc w:val="center"/>
              <w:rPr>
                <w:b/>
              </w:rPr>
            </w:pPr>
            <w:r>
              <w:rPr>
                <w:b/>
              </w:rPr>
              <w:t>Apoyo</w:t>
            </w:r>
          </w:p>
          <w:p w:rsidR="00715BB7" w:rsidRDefault="006A0740">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715BB7" w:rsidRDefault="006A0740">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715BB7" w:rsidRDefault="006A0740">
            <w:pPr>
              <w:jc w:val="center"/>
              <w:rPr>
                <w:b/>
              </w:rPr>
            </w:pPr>
            <w:r>
              <w:rPr>
                <w:b/>
              </w:rPr>
              <w:t>Gestión</w:t>
            </w:r>
          </w:p>
          <w:p w:rsidR="00715BB7" w:rsidRDefault="006A0740">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715BB7" w:rsidRDefault="006A0740">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715BB7" w:rsidRDefault="006A0740">
            <w:pPr>
              <w:jc w:val="center"/>
              <w:rPr>
                <w:b/>
              </w:rPr>
            </w:pPr>
            <w:r>
              <w:rPr>
                <w:b/>
              </w:rPr>
              <w:t>Otro</w:t>
            </w:r>
          </w:p>
        </w:tc>
      </w:tr>
      <w:tr w:rsidR="00715BB7">
        <w:trPr>
          <w:trHeight w:val="325"/>
        </w:trPr>
        <w:tc>
          <w:tcPr>
            <w:tcW w:w="2518" w:type="dxa"/>
            <w:vAlign w:val="center"/>
          </w:tcPr>
          <w:p w:rsidR="00715BB7" w:rsidRDefault="006A0740">
            <w:pPr>
              <w:rPr>
                <w:b/>
              </w:rPr>
            </w:pPr>
            <w:r>
              <w:rPr>
                <w:b/>
              </w:rPr>
              <w:t>Requisitos generales</w:t>
            </w:r>
          </w:p>
          <w:p w:rsidR="00715BB7" w:rsidRDefault="006A0740">
            <w:pPr>
              <w:rPr>
                <w:b/>
              </w:rPr>
            </w:pPr>
            <w:r>
              <w:rPr>
                <w:b/>
              </w:rPr>
              <w:t>(Acuerdo CSU 211/2015 Art. 2</w:t>
            </w:r>
            <w:r>
              <w:t>)</w:t>
            </w:r>
          </w:p>
        </w:tc>
        <w:tc>
          <w:tcPr>
            <w:tcW w:w="8253" w:type="dxa"/>
            <w:gridSpan w:val="10"/>
            <w:tcBorders>
              <w:top w:val="nil"/>
            </w:tcBorders>
            <w:vAlign w:val="center"/>
          </w:tcPr>
          <w:p w:rsidR="00715BB7" w:rsidRDefault="006A0740">
            <w:pPr>
              <w:jc w:val="both"/>
            </w:pPr>
            <w:r>
              <w:t xml:space="preserve">a. Tener la calidad de estudiante de pregrado o postgrado de la Universidad Nacional de Colombia. </w:t>
            </w:r>
          </w:p>
          <w:p w:rsidR="00715BB7" w:rsidRDefault="006A0740">
            <w:pPr>
              <w:jc w:val="both"/>
            </w:pPr>
            <w:r>
              <w:t xml:space="preserve">b. Tener un Promedio Aritmético Ponderado Acumulado - P.A.P.A. igual o superior a 3.5 para estudiantes de pregrado, e igual o superior a 4.0 para estudiantes de postgrado. </w:t>
            </w:r>
          </w:p>
          <w:p w:rsidR="00715BB7" w:rsidRDefault="006A0740">
            <w:pPr>
              <w:jc w:val="both"/>
            </w:pPr>
            <w:r>
              <w:t xml:space="preserve">c. No ostentar la calidad de monitor o becario de la Universidad Nacional de Colombia. </w:t>
            </w:r>
          </w:p>
          <w:p w:rsidR="00715BB7" w:rsidRDefault="006A0740">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715BB7" w:rsidRDefault="006A0740">
            <w:pPr>
              <w:jc w:val="both"/>
            </w:pPr>
            <w:r>
              <w:t xml:space="preserve">1. Admisión regular, haber obtenido un promedio de calificación que se encuentre dentro de la franja del 30% más alto en el examen de admisión al postgrado correspondiente. </w:t>
            </w:r>
          </w:p>
          <w:p w:rsidR="00715BB7" w:rsidRDefault="006A0740">
            <w:pPr>
              <w:jc w:val="both"/>
            </w:pPr>
            <w:r>
              <w:t xml:space="preserve">2. Haber sido admitido por admisión automática, según el artículo 57, literal c, del Acuerdo 008 de 2008 del Consejo Superior Universitario - Estatuto Estudiantil. </w:t>
            </w:r>
          </w:p>
          <w:p w:rsidR="00715BB7" w:rsidRDefault="006A0740">
            <w:pPr>
              <w:jc w:val="both"/>
            </w:pPr>
            <w:r>
              <w:t>3. Admisión mediante tránsito entre programas de posgrado, tener un promedio igual o superior a 4.0 en el programa de posgrado desde el cual se aprobó el tránsito."</w:t>
            </w:r>
          </w:p>
          <w:p w:rsidR="00715BB7" w:rsidRDefault="006A0740">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715BB7">
        <w:trPr>
          <w:trHeight w:val="325"/>
        </w:trPr>
        <w:tc>
          <w:tcPr>
            <w:tcW w:w="2518" w:type="dxa"/>
            <w:vAlign w:val="center"/>
          </w:tcPr>
          <w:p w:rsidR="00715BB7" w:rsidRDefault="006A0740">
            <w:pPr>
              <w:rPr>
                <w:b/>
              </w:rPr>
            </w:pPr>
            <w:r>
              <w:rPr>
                <w:b/>
              </w:rPr>
              <w:t>No. de estudiantes a vincular</w:t>
            </w:r>
          </w:p>
        </w:tc>
        <w:tc>
          <w:tcPr>
            <w:tcW w:w="8253" w:type="dxa"/>
            <w:gridSpan w:val="10"/>
            <w:vAlign w:val="center"/>
          </w:tcPr>
          <w:p w:rsidR="00715BB7" w:rsidRDefault="006A0740">
            <w:r>
              <w:t>1</w:t>
            </w:r>
          </w:p>
        </w:tc>
      </w:tr>
      <w:tr w:rsidR="00715BB7">
        <w:trPr>
          <w:trHeight w:val="325"/>
        </w:trPr>
        <w:tc>
          <w:tcPr>
            <w:tcW w:w="2518" w:type="dxa"/>
            <w:vMerge w:val="restart"/>
            <w:vAlign w:val="center"/>
          </w:tcPr>
          <w:p w:rsidR="00715BB7" w:rsidRDefault="006A0740">
            <w:pPr>
              <w:rPr>
                <w:b/>
              </w:rPr>
            </w:pPr>
            <w:r>
              <w:rPr>
                <w:b/>
              </w:rPr>
              <w:t>Perfil requerido</w:t>
            </w:r>
          </w:p>
        </w:tc>
        <w:tc>
          <w:tcPr>
            <w:tcW w:w="8253" w:type="dxa"/>
            <w:gridSpan w:val="10"/>
            <w:vAlign w:val="center"/>
          </w:tcPr>
          <w:p w:rsidR="00715BB7" w:rsidRDefault="006A0740">
            <w:pPr>
              <w:rPr>
                <w:color w:val="000000"/>
              </w:rPr>
            </w:pPr>
            <w:r>
              <w:rPr>
                <w:color w:val="000000"/>
              </w:rPr>
              <w:t xml:space="preserve">Ingeniería Geológica </w:t>
            </w:r>
          </w:p>
        </w:tc>
      </w:tr>
      <w:tr w:rsidR="00715BB7">
        <w:trPr>
          <w:trHeight w:val="325"/>
        </w:trPr>
        <w:tc>
          <w:tcPr>
            <w:tcW w:w="2518" w:type="dxa"/>
            <w:vMerge/>
            <w:vAlign w:val="center"/>
          </w:tcPr>
          <w:p w:rsidR="00715BB7" w:rsidRDefault="00715BB7">
            <w:pPr>
              <w:pBdr>
                <w:top w:val="nil"/>
                <w:left w:val="nil"/>
                <w:bottom w:val="nil"/>
                <w:right w:val="nil"/>
                <w:between w:val="nil"/>
              </w:pBdr>
              <w:spacing w:line="276" w:lineRule="auto"/>
              <w:rPr>
                <w:color w:val="000000"/>
              </w:rPr>
            </w:pPr>
          </w:p>
        </w:tc>
        <w:tc>
          <w:tcPr>
            <w:tcW w:w="8253" w:type="dxa"/>
            <w:gridSpan w:val="10"/>
            <w:vAlign w:val="center"/>
          </w:tcPr>
          <w:p w:rsidR="00715BB7" w:rsidRDefault="006A0740">
            <w:pPr>
              <w:rPr>
                <w:color w:val="000000"/>
              </w:rPr>
            </w:pPr>
            <w:bookmarkStart w:id="0" w:name="bookmark=id.30j0zll" w:colFirst="0" w:colLast="0"/>
            <w:bookmarkStart w:id="1" w:name="bookmark=id.gjdgxs" w:colFirst="0" w:colLast="0"/>
            <w:bookmarkEnd w:id="0"/>
            <w:bookmarkEnd w:id="1"/>
            <w:r>
              <w:rPr>
                <w:color w:val="000000"/>
              </w:rPr>
              <w:t xml:space="preserve">Participación previa en </w:t>
            </w:r>
            <w:r w:rsidR="00FC07C7">
              <w:rPr>
                <w:color w:val="000000"/>
              </w:rPr>
              <w:t xml:space="preserve">proyectos de investigación y extensión </w:t>
            </w:r>
            <w:r>
              <w:rPr>
                <w:color w:val="000000"/>
              </w:rPr>
              <w:t xml:space="preserve">  </w:t>
            </w:r>
          </w:p>
        </w:tc>
      </w:tr>
      <w:tr w:rsidR="00715BB7">
        <w:trPr>
          <w:trHeight w:val="325"/>
        </w:trPr>
        <w:tc>
          <w:tcPr>
            <w:tcW w:w="2518" w:type="dxa"/>
            <w:vMerge/>
            <w:vAlign w:val="center"/>
          </w:tcPr>
          <w:p w:rsidR="00715BB7" w:rsidRDefault="00715BB7">
            <w:pPr>
              <w:pBdr>
                <w:top w:val="nil"/>
                <w:left w:val="nil"/>
                <w:bottom w:val="nil"/>
                <w:right w:val="nil"/>
                <w:between w:val="nil"/>
              </w:pBdr>
              <w:spacing w:line="276" w:lineRule="auto"/>
              <w:rPr>
                <w:color w:val="000000"/>
              </w:rPr>
            </w:pPr>
          </w:p>
        </w:tc>
        <w:tc>
          <w:tcPr>
            <w:tcW w:w="8253" w:type="dxa"/>
            <w:gridSpan w:val="10"/>
            <w:vAlign w:val="center"/>
          </w:tcPr>
          <w:p w:rsidR="00715BB7" w:rsidRDefault="006A0740">
            <w:pPr>
              <w:rPr>
                <w:color w:val="BFBFBF"/>
              </w:rPr>
            </w:pPr>
            <w:r>
              <w:rPr>
                <w:color w:val="000000"/>
              </w:rPr>
              <w:t>Porcentaje de avance en el plan de estudios igual o superior al 70%</w:t>
            </w:r>
          </w:p>
        </w:tc>
      </w:tr>
      <w:tr w:rsidR="00715BB7">
        <w:trPr>
          <w:trHeight w:val="325"/>
        </w:trPr>
        <w:tc>
          <w:tcPr>
            <w:tcW w:w="2518" w:type="dxa"/>
            <w:vMerge w:val="restart"/>
            <w:vAlign w:val="center"/>
          </w:tcPr>
          <w:p w:rsidR="00715BB7" w:rsidRDefault="006A0740">
            <w:pPr>
              <w:rPr>
                <w:b/>
              </w:rPr>
            </w:pPr>
            <w:r>
              <w:rPr>
                <w:b/>
              </w:rPr>
              <w:t>Actividades a desarrollar</w:t>
            </w:r>
          </w:p>
        </w:tc>
        <w:tc>
          <w:tcPr>
            <w:tcW w:w="8253" w:type="dxa"/>
            <w:gridSpan w:val="10"/>
            <w:vAlign w:val="center"/>
          </w:tcPr>
          <w:p w:rsidR="00715BB7" w:rsidRDefault="00FC07C7">
            <w:pPr>
              <w:widowControl/>
              <w:numPr>
                <w:ilvl w:val="0"/>
                <w:numId w:val="1"/>
              </w:numPr>
              <w:pBdr>
                <w:top w:val="nil"/>
                <w:left w:val="nil"/>
                <w:bottom w:val="nil"/>
                <w:right w:val="nil"/>
                <w:between w:val="nil"/>
              </w:pBdr>
              <w:rPr>
                <w:color w:val="000000"/>
              </w:rPr>
            </w:pPr>
            <w:r>
              <w:rPr>
                <w:color w:val="000000"/>
              </w:rPr>
              <w:t xml:space="preserve">Apoyar al grupo GEMMA a </w:t>
            </w:r>
            <w:r w:rsidR="006A0740">
              <w:rPr>
                <w:color w:val="000000"/>
              </w:rPr>
              <w:t>Llevar a cabo los ajustes solicitados a la GDB del Convenio CT 2019 000660</w:t>
            </w:r>
          </w:p>
        </w:tc>
      </w:tr>
      <w:tr w:rsidR="00715BB7">
        <w:trPr>
          <w:trHeight w:val="325"/>
        </w:trPr>
        <w:tc>
          <w:tcPr>
            <w:tcW w:w="2518" w:type="dxa"/>
            <w:vMerge/>
            <w:vAlign w:val="center"/>
          </w:tcPr>
          <w:p w:rsidR="00715BB7" w:rsidRDefault="00715BB7">
            <w:pPr>
              <w:pBdr>
                <w:top w:val="nil"/>
                <w:left w:val="nil"/>
                <w:bottom w:val="nil"/>
                <w:right w:val="nil"/>
                <w:between w:val="nil"/>
              </w:pBdr>
              <w:spacing w:line="276" w:lineRule="auto"/>
              <w:rPr>
                <w:color w:val="000000"/>
              </w:rPr>
            </w:pPr>
          </w:p>
        </w:tc>
        <w:tc>
          <w:tcPr>
            <w:tcW w:w="8253" w:type="dxa"/>
            <w:gridSpan w:val="10"/>
            <w:vAlign w:val="center"/>
          </w:tcPr>
          <w:p w:rsidR="00715BB7" w:rsidRDefault="00FC07C7">
            <w:pPr>
              <w:widowControl/>
              <w:numPr>
                <w:ilvl w:val="0"/>
                <w:numId w:val="1"/>
              </w:numPr>
              <w:pBdr>
                <w:top w:val="nil"/>
                <w:left w:val="nil"/>
                <w:bottom w:val="nil"/>
                <w:right w:val="nil"/>
                <w:between w:val="nil"/>
              </w:pBdr>
              <w:rPr>
                <w:color w:val="000000"/>
              </w:rPr>
            </w:pPr>
            <w:r>
              <w:rPr>
                <w:color w:val="000000"/>
              </w:rPr>
              <w:t xml:space="preserve">Apoyar al grupo GEMMA a </w:t>
            </w:r>
            <w:r w:rsidR="006A0740">
              <w:rPr>
                <w:color w:val="000000"/>
              </w:rPr>
              <w:t>Hacer entrega a los profesionales de los mapas requeridos para complementar y ajustar los informes del Convenio CT 2019 000660</w:t>
            </w:r>
          </w:p>
        </w:tc>
      </w:tr>
      <w:tr w:rsidR="00715BB7">
        <w:trPr>
          <w:trHeight w:val="325"/>
        </w:trPr>
        <w:tc>
          <w:tcPr>
            <w:tcW w:w="2518" w:type="dxa"/>
            <w:vMerge/>
            <w:vAlign w:val="center"/>
          </w:tcPr>
          <w:p w:rsidR="00715BB7" w:rsidRDefault="00715BB7">
            <w:pPr>
              <w:pBdr>
                <w:top w:val="nil"/>
                <w:left w:val="nil"/>
                <w:bottom w:val="nil"/>
                <w:right w:val="nil"/>
                <w:between w:val="nil"/>
              </w:pBdr>
              <w:spacing w:line="276" w:lineRule="auto"/>
              <w:rPr>
                <w:color w:val="000000"/>
              </w:rPr>
            </w:pPr>
          </w:p>
        </w:tc>
        <w:tc>
          <w:tcPr>
            <w:tcW w:w="8253" w:type="dxa"/>
            <w:gridSpan w:val="10"/>
            <w:vAlign w:val="center"/>
          </w:tcPr>
          <w:p w:rsidR="00715BB7" w:rsidRDefault="00FC07C7">
            <w:pPr>
              <w:widowControl/>
              <w:numPr>
                <w:ilvl w:val="0"/>
                <w:numId w:val="1"/>
              </w:numPr>
              <w:pBdr>
                <w:top w:val="nil"/>
                <w:left w:val="nil"/>
                <w:bottom w:val="nil"/>
                <w:right w:val="nil"/>
                <w:between w:val="nil"/>
              </w:pBdr>
              <w:rPr>
                <w:color w:val="000000"/>
              </w:rPr>
            </w:pPr>
            <w:r>
              <w:rPr>
                <w:color w:val="000000"/>
              </w:rPr>
              <w:t>Apoyar al grupo GEMMA a en la</w:t>
            </w:r>
            <w:r w:rsidR="006A0740">
              <w:rPr>
                <w:color w:val="000000"/>
              </w:rPr>
              <w:t xml:space="preserve"> elaboración del anexo con los resultados de laboratorio y cálculos de recursos de oro, tenor de oro, recursos de materiales de construcción y morfología del oro del Convenio CT 2019 - 000660</w:t>
            </w:r>
          </w:p>
        </w:tc>
      </w:tr>
      <w:tr w:rsidR="00715BB7">
        <w:trPr>
          <w:trHeight w:val="325"/>
        </w:trPr>
        <w:tc>
          <w:tcPr>
            <w:tcW w:w="2518" w:type="dxa"/>
            <w:vMerge/>
            <w:vAlign w:val="center"/>
          </w:tcPr>
          <w:p w:rsidR="00715BB7" w:rsidRDefault="00715BB7">
            <w:pPr>
              <w:pBdr>
                <w:top w:val="nil"/>
                <w:left w:val="nil"/>
                <w:bottom w:val="nil"/>
                <w:right w:val="nil"/>
                <w:between w:val="nil"/>
              </w:pBdr>
              <w:spacing w:line="276" w:lineRule="auto"/>
              <w:rPr>
                <w:color w:val="000000"/>
              </w:rPr>
            </w:pPr>
          </w:p>
        </w:tc>
        <w:tc>
          <w:tcPr>
            <w:tcW w:w="8253" w:type="dxa"/>
            <w:gridSpan w:val="10"/>
            <w:vAlign w:val="center"/>
          </w:tcPr>
          <w:p w:rsidR="00715BB7" w:rsidRDefault="00FC07C7">
            <w:pPr>
              <w:widowControl/>
              <w:numPr>
                <w:ilvl w:val="0"/>
                <w:numId w:val="1"/>
              </w:numPr>
              <w:pBdr>
                <w:top w:val="nil"/>
                <w:left w:val="nil"/>
                <w:bottom w:val="nil"/>
                <w:right w:val="nil"/>
                <w:between w:val="nil"/>
              </w:pBdr>
              <w:rPr>
                <w:color w:val="000000"/>
              </w:rPr>
            </w:pPr>
            <w:r>
              <w:rPr>
                <w:color w:val="000000"/>
              </w:rPr>
              <w:t xml:space="preserve">Apoyar al grupo GEMMA en </w:t>
            </w:r>
            <w:r w:rsidR="006A0740">
              <w:rPr>
                <w:color w:val="000000"/>
              </w:rPr>
              <w:t xml:space="preserve">la elaboración de las gráficas a incluir para el informe de </w:t>
            </w:r>
            <w:proofErr w:type="spellStart"/>
            <w:r w:rsidR="006A0740">
              <w:rPr>
                <w:color w:val="000000"/>
              </w:rPr>
              <w:t>mineria</w:t>
            </w:r>
            <w:proofErr w:type="spellEnd"/>
            <w:r w:rsidR="006A0740">
              <w:rPr>
                <w:color w:val="000000"/>
              </w:rPr>
              <w:t xml:space="preserve"> sobre el tenor de oro y los recursos de oro, del Convenio CT 2019 - 000660</w:t>
            </w:r>
          </w:p>
        </w:tc>
      </w:tr>
      <w:tr w:rsidR="00715BB7">
        <w:trPr>
          <w:trHeight w:val="325"/>
        </w:trPr>
        <w:tc>
          <w:tcPr>
            <w:tcW w:w="2518" w:type="dxa"/>
            <w:vAlign w:val="center"/>
          </w:tcPr>
          <w:p w:rsidR="00715BB7" w:rsidRDefault="006A0740">
            <w:pPr>
              <w:rPr>
                <w:b/>
                <w:color w:val="000000"/>
              </w:rPr>
            </w:pPr>
            <w:r>
              <w:rPr>
                <w:b/>
                <w:color w:val="000000"/>
              </w:rPr>
              <w:t>Disponibilidad de tiempo requerida</w:t>
            </w:r>
          </w:p>
        </w:tc>
        <w:tc>
          <w:tcPr>
            <w:tcW w:w="8253" w:type="dxa"/>
            <w:gridSpan w:val="10"/>
            <w:vAlign w:val="center"/>
          </w:tcPr>
          <w:p w:rsidR="00715BB7" w:rsidRDefault="006A0740">
            <w:pPr>
              <w:jc w:val="both"/>
              <w:rPr>
                <w:color w:val="000000"/>
              </w:rPr>
            </w:pPr>
            <w:r>
              <w:rPr>
                <w:color w:val="000000"/>
              </w:rPr>
              <w:t>20 horas a la semana</w:t>
            </w:r>
          </w:p>
        </w:tc>
      </w:tr>
      <w:tr w:rsidR="00715BB7">
        <w:trPr>
          <w:trHeight w:val="325"/>
        </w:trPr>
        <w:tc>
          <w:tcPr>
            <w:tcW w:w="2518" w:type="dxa"/>
            <w:vAlign w:val="center"/>
          </w:tcPr>
          <w:p w:rsidR="00715BB7" w:rsidRDefault="006A0740">
            <w:pPr>
              <w:rPr>
                <w:b/>
              </w:rPr>
            </w:pPr>
            <w:r>
              <w:rPr>
                <w:b/>
              </w:rPr>
              <w:t xml:space="preserve">Estímulo económico </w:t>
            </w:r>
            <w:r w:rsidR="00FC07C7">
              <w:rPr>
                <w:b/>
              </w:rPr>
              <w:t>mensual</w:t>
            </w:r>
          </w:p>
        </w:tc>
        <w:tc>
          <w:tcPr>
            <w:tcW w:w="8253" w:type="dxa"/>
            <w:gridSpan w:val="10"/>
            <w:vAlign w:val="center"/>
          </w:tcPr>
          <w:p w:rsidR="00715BB7" w:rsidRDefault="006A0740">
            <w:pPr>
              <w:jc w:val="both"/>
              <w:rPr>
                <w:color w:val="FF0000"/>
              </w:rPr>
            </w:pPr>
            <w:r>
              <w:rPr>
                <w:color w:val="000000"/>
              </w:rPr>
              <w:t xml:space="preserve">$1.200.000 </w:t>
            </w:r>
          </w:p>
        </w:tc>
      </w:tr>
      <w:tr w:rsidR="00715BB7">
        <w:trPr>
          <w:trHeight w:val="325"/>
        </w:trPr>
        <w:tc>
          <w:tcPr>
            <w:tcW w:w="2518" w:type="dxa"/>
            <w:vAlign w:val="center"/>
          </w:tcPr>
          <w:p w:rsidR="00715BB7" w:rsidRDefault="006A0740">
            <w:pPr>
              <w:rPr>
                <w:b/>
              </w:rPr>
            </w:pPr>
            <w:r>
              <w:rPr>
                <w:b/>
              </w:rPr>
              <w:t>Duración de la vinculación</w:t>
            </w:r>
          </w:p>
        </w:tc>
        <w:tc>
          <w:tcPr>
            <w:tcW w:w="8253" w:type="dxa"/>
            <w:gridSpan w:val="10"/>
            <w:vAlign w:val="center"/>
          </w:tcPr>
          <w:p w:rsidR="00715BB7" w:rsidRDefault="006A0740">
            <w:r>
              <w:t xml:space="preserve">1 mes </w:t>
            </w:r>
          </w:p>
        </w:tc>
      </w:tr>
      <w:tr w:rsidR="00715BB7">
        <w:trPr>
          <w:trHeight w:val="325"/>
        </w:trPr>
        <w:tc>
          <w:tcPr>
            <w:tcW w:w="2518" w:type="dxa"/>
            <w:vAlign w:val="center"/>
          </w:tcPr>
          <w:p w:rsidR="00715BB7" w:rsidRDefault="006A0740">
            <w:pPr>
              <w:rPr>
                <w:b/>
              </w:rPr>
            </w:pPr>
            <w:r>
              <w:rPr>
                <w:b/>
              </w:rPr>
              <w:t>Términos para la presentación de documentos y selección</w:t>
            </w:r>
          </w:p>
        </w:tc>
        <w:tc>
          <w:tcPr>
            <w:tcW w:w="8253" w:type="dxa"/>
            <w:gridSpan w:val="10"/>
            <w:vAlign w:val="center"/>
          </w:tcPr>
          <w:p w:rsidR="00715BB7" w:rsidRDefault="000B1076">
            <w:pPr>
              <w:jc w:val="both"/>
              <w:rPr>
                <w:color w:val="000000"/>
              </w:rPr>
            </w:pPr>
            <w:r>
              <w:rPr>
                <w:rFonts w:asciiTheme="minorHAnsi" w:hAnsiTheme="minorHAnsi" w:cstheme="minorHAnsi"/>
                <w:color w:val="000000" w:themeColor="text1"/>
              </w:rPr>
              <w:t>Enviar información a los correos electrónicos nagalvish@unal.edu.co y  oordonezc@unal.edu.co</w:t>
            </w:r>
          </w:p>
        </w:tc>
      </w:tr>
      <w:tr w:rsidR="00715BB7">
        <w:trPr>
          <w:trHeight w:val="325"/>
        </w:trPr>
        <w:tc>
          <w:tcPr>
            <w:tcW w:w="2518" w:type="dxa"/>
            <w:vAlign w:val="center"/>
          </w:tcPr>
          <w:p w:rsidR="00715BB7" w:rsidRDefault="006A0740">
            <w:pPr>
              <w:rPr>
                <w:b/>
              </w:rPr>
            </w:pPr>
            <w:r>
              <w:rPr>
                <w:b/>
              </w:rPr>
              <w:t>Fecha de cierre de la convocatoria</w:t>
            </w:r>
          </w:p>
        </w:tc>
        <w:tc>
          <w:tcPr>
            <w:tcW w:w="8253" w:type="dxa"/>
            <w:gridSpan w:val="10"/>
            <w:vAlign w:val="center"/>
          </w:tcPr>
          <w:p w:rsidR="00715BB7" w:rsidRDefault="00FC07C7">
            <w:pPr>
              <w:widowControl/>
              <w:rPr>
                <w:color w:val="000000"/>
              </w:rPr>
            </w:pPr>
            <w:r w:rsidRPr="00FC07C7">
              <w:rPr>
                <w:color w:val="000000"/>
              </w:rPr>
              <w:t>13/09/2021 8:00am</w:t>
            </w:r>
          </w:p>
        </w:tc>
      </w:tr>
      <w:tr w:rsidR="00715BB7">
        <w:trPr>
          <w:trHeight w:val="325"/>
        </w:trPr>
        <w:tc>
          <w:tcPr>
            <w:tcW w:w="2518" w:type="dxa"/>
            <w:vAlign w:val="center"/>
          </w:tcPr>
          <w:p w:rsidR="00715BB7" w:rsidRDefault="006A0740">
            <w:pPr>
              <w:rPr>
                <w:b/>
                <w:color w:val="FF0000"/>
              </w:rPr>
            </w:pPr>
            <w:r>
              <w:rPr>
                <w:b/>
              </w:rPr>
              <w:t>Documentos Obligatorios</w:t>
            </w:r>
          </w:p>
        </w:tc>
        <w:tc>
          <w:tcPr>
            <w:tcW w:w="8253" w:type="dxa"/>
            <w:gridSpan w:val="10"/>
            <w:vAlign w:val="center"/>
          </w:tcPr>
          <w:p w:rsidR="00715BB7" w:rsidRDefault="006A0740">
            <w:pPr>
              <w:widowControl/>
              <w:rPr>
                <w:color w:val="000000"/>
              </w:rPr>
            </w:pPr>
            <w:r>
              <w:rPr>
                <w:color w:val="000000"/>
              </w:rPr>
              <w:t>- Certificado de notas</w:t>
            </w:r>
            <w:r w:rsidR="00FC07C7">
              <w:rPr>
                <w:color w:val="000000"/>
              </w:rPr>
              <w:t>.</w:t>
            </w:r>
          </w:p>
          <w:p w:rsidR="00715BB7" w:rsidRDefault="006A0740">
            <w:pPr>
              <w:widowControl/>
              <w:rPr>
                <w:color w:val="000000"/>
              </w:rPr>
            </w:pPr>
            <w:r>
              <w:rPr>
                <w:color w:val="000000"/>
              </w:rPr>
              <w:t xml:space="preserve">- Certificado de estudios. </w:t>
            </w:r>
          </w:p>
          <w:p w:rsidR="00715BB7" w:rsidRDefault="006A0740">
            <w:pPr>
              <w:widowControl/>
              <w:rPr>
                <w:color w:val="000000"/>
              </w:rPr>
            </w:pPr>
            <w:r>
              <w:rPr>
                <w:color w:val="000000"/>
              </w:rPr>
              <w:t>- Fotocopia de la Cédula.</w:t>
            </w:r>
          </w:p>
          <w:p w:rsidR="00715BB7" w:rsidRDefault="006A0740">
            <w:pPr>
              <w:widowControl/>
              <w:rPr>
                <w:color w:val="000000"/>
              </w:rPr>
            </w:pPr>
            <w:r>
              <w:rPr>
                <w:color w:val="000000"/>
              </w:rPr>
              <w:t>- Formato de solicitud para participar en el proceso.</w:t>
            </w:r>
          </w:p>
        </w:tc>
      </w:tr>
      <w:tr w:rsidR="00715BB7">
        <w:trPr>
          <w:trHeight w:val="325"/>
        </w:trPr>
        <w:tc>
          <w:tcPr>
            <w:tcW w:w="2518" w:type="dxa"/>
            <w:vAlign w:val="center"/>
          </w:tcPr>
          <w:p w:rsidR="00715BB7" w:rsidRDefault="006A0740">
            <w:pPr>
              <w:rPr>
                <w:b/>
              </w:rPr>
            </w:pPr>
            <w:r>
              <w:rPr>
                <w:b/>
              </w:rPr>
              <w:t>Documentos opcionales (no pueden ser modificatorios)</w:t>
            </w:r>
          </w:p>
        </w:tc>
        <w:tc>
          <w:tcPr>
            <w:tcW w:w="8253" w:type="dxa"/>
            <w:gridSpan w:val="10"/>
            <w:vAlign w:val="center"/>
          </w:tcPr>
          <w:p w:rsidR="00715BB7" w:rsidRDefault="006A0740">
            <w:pPr>
              <w:rPr>
                <w:color w:val="000000"/>
              </w:rPr>
            </w:pPr>
            <w:r>
              <w:rPr>
                <w:color w:val="000000"/>
              </w:rPr>
              <w:t>- Soportes que acrediten la participación en actividades asociadas a la convocatoria.</w:t>
            </w:r>
          </w:p>
          <w:p w:rsidR="00715BB7" w:rsidRDefault="006A0740">
            <w:pPr>
              <w:rPr>
                <w:b/>
                <w:color w:val="000000"/>
              </w:rPr>
            </w:pPr>
            <w:r>
              <w:rPr>
                <w:color w:val="000000"/>
              </w:rPr>
              <w:t>- Certificado de afiliación a salud</w:t>
            </w:r>
          </w:p>
        </w:tc>
      </w:tr>
      <w:tr w:rsidR="00715BB7">
        <w:trPr>
          <w:trHeight w:val="325"/>
        </w:trPr>
        <w:tc>
          <w:tcPr>
            <w:tcW w:w="2518" w:type="dxa"/>
            <w:vAlign w:val="center"/>
          </w:tcPr>
          <w:p w:rsidR="00715BB7" w:rsidRDefault="006A0740">
            <w:pPr>
              <w:rPr>
                <w:b/>
              </w:rPr>
            </w:pPr>
            <w:r>
              <w:rPr>
                <w:b/>
              </w:rPr>
              <w:t>Criterios de evaluación</w:t>
            </w:r>
          </w:p>
        </w:tc>
        <w:tc>
          <w:tcPr>
            <w:tcW w:w="8253" w:type="dxa"/>
            <w:gridSpan w:val="10"/>
            <w:vAlign w:val="center"/>
          </w:tcPr>
          <w:p w:rsidR="00715BB7" w:rsidRDefault="006A0740">
            <w:pPr>
              <w:widowControl/>
              <w:rPr>
                <w:color w:val="808080"/>
              </w:rPr>
            </w:pPr>
            <w:bookmarkStart w:id="2" w:name="bookmark=id.1fob9te" w:colFirst="0" w:colLast="0"/>
            <w:bookmarkStart w:id="3" w:name="bookmark=id.3znysh7" w:colFirst="0" w:colLast="0"/>
            <w:bookmarkEnd w:id="2"/>
            <w:bookmarkEnd w:id="3"/>
            <w:r>
              <w:rPr>
                <w:color w:val="000000"/>
              </w:rPr>
              <w:t xml:space="preserve">1. Participación previa en las actividades relacionadas con la convocatoria. </w:t>
            </w:r>
            <w:bookmarkStart w:id="4" w:name="bookmark=id.3dy6vkm" w:colFirst="0" w:colLast="0"/>
            <w:bookmarkStart w:id="5" w:name="bookmark=id.2et92p0" w:colFirst="0" w:colLast="0"/>
            <w:bookmarkStart w:id="6" w:name="bookmark=id.tyjcwt" w:colFirst="0" w:colLast="0"/>
            <w:bookmarkEnd w:id="4"/>
            <w:bookmarkEnd w:id="5"/>
            <w:bookmarkEnd w:id="6"/>
            <w:r>
              <w:rPr>
                <w:color w:val="000000"/>
              </w:rPr>
              <w:t>Se asignarán 70 puntos al estudiante con mayor tiempo verificable, los demás serán evaluados de forma proporcional.</w:t>
            </w:r>
          </w:p>
          <w:p w:rsidR="00715BB7" w:rsidRDefault="006A0740">
            <w:pPr>
              <w:widowControl/>
              <w:rPr>
                <w:color w:val="000000"/>
              </w:rPr>
            </w:pPr>
            <w:r>
              <w:rPr>
                <w:color w:val="000000"/>
              </w:rPr>
              <w:t>2. Promedio Académico: Se asignarán 30 puntos al estudiante con promedio académico, los demás serán evaluados de forma proporcional.</w:t>
            </w:r>
          </w:p>
          <w:p w:rsidR="00715BB7" w:rsidRDefault="00715BB7">
            <w:pPr>
              <w:widowControl/>
              <w:jc w:val="both"/>
              <w:rPr>
                <w:color w:val="808080"/>
              </w:rPr>
            </w:pPr>
          </w:p>
          <w:p w:rsidR="00715BB7" w:rsidRDefault="006A0740">
            <w:pPr>
              <w:widowControl/>
              <w:jc w:val="both"/>
              <w:rPr>
                <w:color w:val="FF0000"/>
              </w:rPr>
            </w:pPr>
            <w:bookmarkStart w:id="7" w:name="bookmark=id.4d34og8" w:colFirst="0" w:colLast="0"/>
            <w:bookmarkStart w:id="8" w:name="bookmark=id.1t3h5sf" w:colFirst="0" w:colLast="0"/>
            <w:bookmarkEnd w:id="7"/>
            <w:bookmarkEnd w:id="8"/>
            <w:r>
              <w:rPr>
                <w:color w:val="000000"/>
              </w:rPr>
              <w:t>NOTA: En caso de empate, se seleccionará o privilegiará a los estudiantes cuyos puntajes básicos de matrícula (P.B.M.) sean los más bajos dentro de los que se hayan presentado a la convocatoria correspondiente.</w:t>
            </w:r>
          </w:p>
        </w:tc>
      </w:tr>
      <w:tr w:rsidR="00715BB7">
        <w:trPr>
          <w:trHeight w:val="325"/>
        </w:trPr>
        <w:tc>
          <w:tcPr>
            <w:tcW w:w="2518" w:type="dxa"/>
            <w:vAlign w:val="center"/>
          </w:tcPr>
          <w:p w:rsidR="00715BB7" w:rsidRDefault="006A0740">
            <w:pPr>
              <w:rPr>
                <w:b/>
              </w:rPr>
            </w:pPr>
            <w:r>
              <w:rPr>
                <w:b/>
              </w:rPr>
              <w:t>Responsable de la convocatoria</w:t>
            </w:r>
          </w:p>
        </w:tc>
        <w:tc>
          <w:tcPr>
            <w:tcW w:w="8253" w:type="dxa"/>
            <w:gridSpan w:val="10"/>
            <w:vAlign w:val="center"/>
          </w:tcPr>
          <w:p w:rsidR="00715BB7" w:rsidRDefault="006A0740">
            <w:pPr>
              <w:widowControl/>
              <w:rPr>
                <w:color w:val="000000"/>
              </w:rPr>
            </w:pPr>
            <w:r>
              <w:rPr>
                <w:color w:val="000000"/>
              </w:rPr>
              <w:t>Oswaldo Ordoñez Carmona</w:t>
            </w:r>
          </w:p>
          <w:p w:rsidR="00715BB7" w:rsidRDefault="00766273">
            <w:pPr>
              <w:widowControl/>
              <w:rPr>
                <w:color w:val="000000"/>
              </w:rPr>
            </w:pPr>
            <w:hyperlink r:id="rId8">
              <w:r w:rsidR="006A0740">
                <w:rPr>
                  <w:color w:val="000000"/>
                </w:rPr>
                <w:t>oordonezc@unal.edu.co</w:t>
              </w:r>
            </w:hyperlink>
          </w:p>
          <w:p w:rsidR="00715BB7" w:rsidRDefault="006A0740">
            <w:pPr>
              <w:widowControl/>
              <w:rPr>
                <w:b/>
                <w:color w:val="808080"/>
              </w:rPr>
            </w:pPr>
            <w:r>
              <w:rPr>
                <w:color w:val="000000"/>
              </w:rPr>
              <w:t>Tel. 4256065</w:t>
            </w:r>
          </w:p>
        </w:tc>
      </w:tr>
    </w:tbl>
    <w:p w:rsidR="00715BB7" w:rsidRDefault="00715BB7">
      <w:pPr>
        <w:jc w:val="both"/>
        <w:rPr>
          <w:rFonts w:ascii="Ancizar Sans" w:eastAsia="Ancizar Sans" w:hAnsi="Ancizar Sans" w:cs="Ancizar Sans"/>
          <w:sz w:val="20"/>
          <w:szCs w:val="20"/>
        </w:rPr>
      </w:pPr>
    </w:p>
    <w:p w:rsidR="00715BB7" w:rsidRDefault="006A0740">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rsidR="00715BB7" w:rsidRDefault="00715BB7">
      <w:pPr>
        <w:jc w:val="center"/>
        <w:rPr>
          <w:rFonts w:ascii="Ancizar Sans" w:eastAsia="Ancizar Sans" w:hAnsi="Ancizar Sans" w:cs="Ancizar Sans"/>
          <w:color w:val="7F7F7F"/>
          <w:sz w:val="20"/>
          <w:szCs w:val="20"/>
        </w:rPr>
      </w:pPr>
    </w:p>
    <w:p w:rsidR="00715BB7" w:rsidRDefault="00715BB7">
      <w:pPr>
        <w:jc w:val="center"/>
        <w:rPr>
          <w:rFonts w:ascii="Ancizar Sans" w:eastAsia="Ancizar Sans" w:hAnsi="Ancizar Sans" w:cs="Ancizar Sans"/>
          <w:color w:val="7F7F7F"/>
          <w:sz w:val="20"/>
          <w:szCs w:val="20"/>
        </w:rPr>
      </w:pPr>
    </w:p>
    <w:p w:rsidR="00FC07C7" w:rsidRDefault="00FC07C7">
      <w:pPr>
        <w:jc w:val="center"/>
        <w:rPr>
          <w:rFonts w:ascii="Ancizar Sans" w:eastAsia="Ancizar Sans" w:hAnsi="Ancizar Sans" w:cs="Ancizar Sans"/>
          <w:color w:val="7F7F7F"/>
          <w:sz w:val="20"/>
          <w:szCs w:val="20"/>
        </w:rPr>
      </w:pPr>
    </w:p>
    <w:p w:rsidR="00FC07C7" w:rsidRDefault="00FC07C7">
      <w:pPr>
        <w:jc w:val="center"/>
        <w:rPr>
          <w:rFonts w:ascii="Ancizar Sans" w:eastAsia="Ancizar Sans" w:hAnsi="Ancizar Sans" w:cs="Ancizar Sans"/>
          <w:color w:val="7F7F7F"/>
          <w:sz w:val="20"/>
          <w:szCs w:val="20"/>
        </w:rPr>
      </w:pPr>
    </w:p>
    <w:p w:rsidR="00FC07C7" w:rsidRDefault="00FC07C7">
      <w:pPr>
        <w:jc w:val="center"/>
        <w:rPr>
          <w:rFonts w:ascii="Ancizar Sans" w:eastAsia="Ancizar Sans" w:hAnsi="Ancizar Sans" w:cs="Ancizar Sans"/>
          <w:color w:val="7F7F7F"/>
          <w:sz w:val="20"/>
          <w:szCs w:val="20"/>
        </w:rPr>
      </w:pPr>
    </w:p>
    <w:p w:rsidR="00FC07C7" w:rsidRDefault="00FC07C7">
      <w:pPr>
        <w:jc w:val="center"/>
        <w:rPr>
          <w:rFonts w:ascii="Ancizar Sans" w:eastAsia="Ancizar Sans" w:hAnsi="Ancizar Sans" w:cs="Ancizar Sans"/>
          <w:color w:val="7F7F7F"/>
          <w:sz w:val="20"/>
          <w:szCs w:val="20"/>
        </w:rPr>
      </w:pPr>
    </w:p>
    <w:p w:rsidR="00FC07C7" w:rsidRDefault="00FC07C7">
      <w:pPr>
        <w:jc w:val="center"/>
        <w:rPr>
          <w:rFonts w:ascii="Ancizar Sans" w:eastAsia="Ancizar Sans" w:hAnsi="Ancizar Sans" w:cs="Ancizar Sans"/>
          <w:color w:val="7F7F7F"/>
          <w:sz w:val="20"/>
          <w:szCs w:val="20"/>
        </w:rPr>
      </w:pPr>
    </w:p>
    <w:p w:rsidR="00FC07C7" w:rsidRDefault="00FC07C7">
      <w:pPr>
        <w:jc w:val="center"/>
        <w:rPr>
          <w:rFonts w:ascii="Ancizar Sans" w:eastAsia="Ancizar Sans" w:hAnsi="Ancizar Sans" w:cs="Ancizar Sans"/>
          <w:color w:val="7F7F7F"/>
          <w:sz w:val="20"/>
          <w:szCs w:val="20"/>
        </w:rPr>
      </w:pPr>
    </w:p>
    <w:p w:rsidR="00FC07C7" w:rsidRDefault="00FC07C7">
      <w:pPr>
        <w:jc w:val="center"/>
        <w:rPr>
          <w:rFonts w:ascii="Ancizar Sans" w:eastAsia="Ancizar Sans" w:hAnsi="Ancizar Sans" w:cs="Ancizar Sans"/>
          <w:color w:val="7F7F7F"/>
          <w:sz w:val="20"/>
          <w:szCs w:val="20"/>
        </w:rPr>
      </w:pPr>
    </w:p>
    <w:p w:rsidR="00FC07C7" w:rsidRDefault="00FC07C7">
      <w:pPr>
        <w:jc w:val="center"/>
        <w:rPr>
          <w:rFonts w:ascii="Ancizar Sans" w:eastAsia="Ancizar Sans" w:hAnsi="Ancizar Sans" w:cs="Ancizar Sans"/>
          <w:color w:val="7F7F7F"/>
          <w:sz w:val="20"/>
          <w:szCs w:val="20"/>
        </w:rPr>
      </w:pPr>
    </w:p>
    <w:p w:rsidR="00715BB7" w:rsidRDefault="00715BB7">
      <w:pPr>
        <w:jc w:val="center"/>
        <w:rPr>
          <w:rFonts w:ascii="Ancizar Sans" w:eastAsia="Ancizar Sans" w:hAnsi="Ancizar Sans" w:cs="Ancizar Sans"/>
          <w:color w:val="7F7F7F"/>
          <w:sz w:val="20"/>
          <w:szCs w:val="20"/>
        </w:rPr>
      </w:pPr>
    </w:p>
    <w:p w:rsidR="00715BB7" w:rsidRDefault="00715BB7">
      <w:pPr>
        <w:jc w:val="center"/>
        <w:rPr>
          <w:rFonts w:ascii="Ancizar Sans" w:eastAsia="Ancizar Sans" w:hAnsi="Ancizar Sans" w:cs="Ancizar Sans"/>
          <w:color w:val="7F7F7F"/>
          <w:sz w:val="20"/>
          <w:szCs w:val="20"/>
        </w:rPr>
      </w:pPr>
    </w:p>
    <w:p w:rsidR="00715BB7" w:rsidRDefault="00715BB7">
      <w:pPr>
        <w:jc w:val="center"/>
        <w:rPr>
          <w:rFonts w:ascii="Ancizar Sans" w:eastAsia="Ancizar Sans" w:hAnsi="Ancizar Sans" w:cs="Ancizar Sans"/>
          <w:color w:val="7F7F7F"/>
          <w:sz w:val="20"/>
          <w:szCs w:val="20"/>
        </w:rPr>
      </w:pPr>
    </w:p>
    <w:p w:rsidR="00715BB7" w:rsidRDefault="00715BB7">
      <w:pPr>
        <w:jc w:val="center"/>
        <w:rPr>
          <w:rFonts w:ascii="Ancizar Sans" w:eastAsia="Ancizar Sans" w:hAnsi="Ancizar Sans" w:cs="Ancizar Sans"/>
          <w:color w:val="7F7F7F"/>
          <w:sz w:val="20"/>
          <w:szCs w:val="20"/>
        </w:rPr>
      </w:pPr>
    </w:p>
    <w:p w:rsidR="00715BB7" w:rsidRDefault="00715BB7">
      <w:pPr>
        <w:jc w:val="both"/>
      </w:pPr>
    </w:p>
    <w:p w:rsidR="00715BB7" w:rsidRPr="008A3C0E" w:rsidRDefault="008A3C0E">
      <w:pPr>
        <w:jc w:val="both"/>
        <w:rPr>
          <w:sz w:val="22"/>
          <w:szCs w:val="22"/>
        </w:rPr>
      </w:pPr>
      <w:bookmarkStart w:id="9" w:name="_GoBack"/>
      <w:bookmarkEnd w:id="9"/>
      <w:r>
        <w:rPr>
          <w:noProof/>
        </w:rPr>
        <w:lastRenderedPageBreak/>
        <w:drawing>
          <wp:anchor distT="0" distB="0" distL="0" distR="0" simplePos="0" relativeHeight="251658240" behindDoc="1" locked="0" layoutInCell="1" hidden="0" allowOverlap="1">
            <wp:simplePos x="0" y="0"/>
            <wp:positionH relativeFrom="column">
              <wp:posOffset>1889760</wp:posOffset>
            </wp:positionH>
            <wp:positionV relativeFrom="paragraph">
              <wp:posOffset>-636905</wp:posOffset>
            </wp:positionV>
            <wp:extent cx="2493645" cy="1310640"/>
            <wp:effectExtent l="0" t="0" r="0" b="0"/>
            <wp:wrapNone/>
            <wp:docPr id="8"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9"/>
                    <a:srcRect/>
                    <a:stretch>
                      <a:fillRect/>
                    </a:stretch>
                  </pic:blipFill>
                  <pic:spPr>
                    <a:xfrm>
                      <a:off x="0" y="0"/>
                      <a:ext cx="2493645" cy="1310640"/>
                    </a:xfrm>
                    <a:prstGeom prst="rect">
                      <a:avLst/>
                    </a:prstGeom>
                    <a:ln/>
                  </pic:spPr>
                </pic:pic>
              </a:graphicData>
            </a:graphic>
          </wp:anchor>
        </w:drawing>
      </w: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6A0740">
      <w:pPr>
        <w:jc w:val="center"/>
        <w:rPr>
          <w:sz w:val="22"/>
          <w:szCs w:val="22"/>
        </w:rPr>
      </w:pPr>
      <w:r w:rsidRPr="008A3C0E">
        <w:rPr>
          <w:sz w:val="22"/>
          <w:szCs w:val="22"/>
        </w:rPr>
        <w:t>SOLICITUD PARA PARTICIPAR EN EL PROCESO DE SELECCIÓN DE ESTUDIANTE AUXILIAR PARA DEPENDENCIAS ADMINISTRATIVAS</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Para participar en esta convocatoria certifico que actualmente y a la fecha no soy Monitor ni Becario de la Universidad Nacional de Colombia</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Estoy interesado en participar en la convocatoria para la Dependencia o Proyecto: ______________</w:t>
      </w:r>
    </w:p>
    <w:p w:rsidR="00715BB7" w:rsidRPr="008A3C0E" w:rsidRDefault="006A0740">
      <w:pPr>
        <w:jc w:val="both"/>
        <w:rPr>
          <w:sz w:val="22"/>
          <w:szCs w:val="22"/>
        </w:rPr>
      </w:pPr>
      <w:r w:rsidRPr="008A3C0E">
        <w:rPr>
          <w:sz w:val="22"/>
          <w:szCs w:val="22"/>
        </w:rPr>
        <w:t>________________________________________________________________________________</w:t>
      </w:r>
    </w:p>
    <w:p w:rsidR="00715BB7" w:rsidRPr="008A3C0E" w:rsidRDefault="00715BB7">
      <w:pPr>
        <w:jc w:val="both"/>
        <w:rPr>
          <w:sz w:val="22"/>
          <w:szCs w:val="22"/>
        </w:rPr>
      </w:pPr>
    </w:p>
    <w:p w:rsidR="00715BB7" w:rsidRPr="008A3C0E" w:rsidRDefault="006A0740">
      <w:pPr>
        <w:jc w:val="both"/>
        <w:rPr>
          <w:sz w:val="22"/>
          <w:szCs w:val="22"/>
        </w:rPr>
      </w:pPr>
      <w:proofErr w:type="gramStart"/>
      <w:r w:rsidRPr="008A3C0E">
        <w:rPr>
          <w:sz w:val="22"/>
          <w:szCs w:val="22"/>
        </w:rPr>
        <w:t>Código convocatoria</w:t>
      </w:r>
      <w:proofErr w:type="gramEnd"/>
      <w:r w:rsidRPr="008A3C0E">
        <w:rPr>
          <w:sz w:val="22"/>
          <w:szCs w:val="22"/>
        </w:rPr>
        <w:t>: ______________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Nombres y apellidos: _______________________________________________________________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Cédula: ______________________________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Teléfono: _____________________________</w:t>
      </w:r>
    </w:p>
    <w:p w:rsidR="00715BB7" w:rsidRPr="008A3C0E" w:rsidRDefault="006A0740">
      <w:pPr>
        <w:jc w:val="both"/>
        <w:rPr>
          <w:sz w:val="22"/>
          <w:szCs w:val="22"/>
        </w:rPr>
      </w:pPr>
      <w:r w:rsidRPr="008A3C0E">
        <w:rPr>
          <w:sz w:val="22"/>
          <w:szCs w:val="22"/>
        </w:rPr>
        <w:t>Correo electrónico institucional: ______________________________________________________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Soy Estudiante de la Carrera: _________________________________________________________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Facultad: _________________________</w:t>
      </w:r>
      <w:r w:rsidRPr="008A3C0E">
        <w:rPr>
          <w:sz w:val="22"/>
          <w:szCs w:val="22"/>
        </w:rPr>
        <w:tab/>
      </w:r>
      <w:r w:rsidRPr="008A3C0E">
        <w:rPr>
          <w:sz w:val="22"/>
          <w:szCs w:val="22"/>
        </w:rPr>
        <w:tab/>
        <w:t>Sede: ____________________________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Actualmente curso el ________semestre</w:t>
      </w:r>
      <w:r w:rsidRPr="008A3C0E">
        <w:rPr>
          <w:sz w:val="22"/>
          <w:szCs w:val="22"/>
        </w:rPr>
        <w:tab/>
      </w:r>
      <w:r w:rsidRPr="008A3C0E">
        <w:rPr>
          <w:sz w:val="22"/>
          <w:szCs w:val="22"/>
        </w:rPr>
        <w:tab/>
        <w:t>PBM: ______________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Mi promedio académico es de: ______</w:t>
      </w:r>
      <w:r w:rsidRPr="008A3C0E">
        <w:rPr>
          <w:sz w:val="22"/>
          <w:szCs w:val="22"/>
        </w:rPr>
        <w:tab/>
      </w:r>
      <w:r w:rsidRPr="008A3C0E">
        <w:rPr>
          <w:sz w:val="22"/>
          <w:szCs w:val="22"/>
        </w:rPr>
        <w:tab/>
        <w:t>Pagué por concepto de matrícula: 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 xml:space="preserve">Cursé línea de profundización:  SI </w:t>
      </w:r>
      <w:proofErr w:type="gramStart"/>
      <w:r w:rsidRPr="008A3C0E">
        <w:rPr>
          <w:sz w:val="22"/>
          <w:szCs w:val="22"/>
        </w:rPr>
        <w:t xml:space="preserve">(  </w:t>
      </w:r>
      <w:proofErr w:type="gramEnd"/>
      <w:r w:rsidRPr="008A3C0E">
        <w:rPr>
          <w:sz w:val="22"/>
          <w:szCs w:val="22"/>
        </w:rPr>
        <w:t xml:space="preserve">  )      NO (      )        Cuál(es)?:_______________________________</w:t>
      </w:r>
    </w:p>
    <w:p w:rsidR="00715BB7" w:rsidRPr="008A3C0E" w:rsidRDefault="006A0740">
      <w:pPr>
        <w:jc w:val="both"/>
        <w:rPr>
          <w:sz w:val="22"/>
          <w:szCs w:val="22"/>
        </w:rPr>
      </w:pPr>
      <w:r w:rsidRPr="008A3C0E">
        <w:rPr>
          <w:sz w:val="22"/>
          <w:szCs w:val="22"/>
        </w:rPr>
        <w:t>________________________________________________________________________________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Carga Académica: (Asignaturas registradas): ____________________________________________</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Disponibilidad Horaria (total horas): _______________</w:t>
      </w:r>
    </w:p>
    <w:p w:rsidR="00715BB7" w:rsidRPr="008A3C0E" w:rsidRDefault="00715BB7">
      <w:pPr>
        <w:jc w:val="both"/>
        <w:rPr>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715BB7" w:rsidRPr="008A3C0E">
        <w:tc>
          <w:tcPr>
            <w:tcW w:w="1470" w:type="dxa"/>
          </w:tcPr>
          <w:p w:rsidR="00715BB7" w:rsidRPr="008A3C0E" w:rsidRDefault="006A0740">
            <w:pPr>
              <w:jc w:val="both"/>
            </w:pPr>
            <w:r w:rsidRPr="008A3C0E">
              <w:t>Lunes</w:t>
            </w:r>
          </w:p>
        </w:tc>
        <w:tc>
          <w:tcPr>
            <w:tcW w:w="1470" w:type="dxa"/>
          </w:tcPr>
          <w:p w:rsidR="00715BB7" w:rsidRPr="008A3C0E" w:rsidRDefault="006A0740">
            <w:pPr>
              <w:jc w:val="both"/>
            </w:pPr>
            <w:r w:rsidRPr="008A3C0E">
              <w:t>Martes</w:t>
            </w:r>
          </w:p>
        </w:tc>
        <w:tc>
          <w:tcPr>
            <w:tcW w:w="1472" w:type="dxa"/>
          </w:tcPr>
          <w:p w:rsidR="00715BB7" w:rsidRPr="008A3C0E" w:rsidRDefault="006A0740">
            <w:pPr>
              <w:jc w:val="both"/>
            </w:pPr>
            <w:r w:rsidRPr="008A3C0E">
              <w:t>Miércoles</w:t>
            </w:r>
          </w:p>
        </w:tc>
        <w:tc>
          <w:tcPr>
            <w:tcW w:w="1472" w:type="dxa"/>
          </w:tcPr>
          <w:p w:rsidR="00715BB7" w:rsidRPr="008A3C0E" w:rsidRDefault="006A0740">
            <w:pPr>
              <w:jc w:val="both"/>
            </w:pPr>
            <w:r w:rsidRPr="008A3C0E">
              <w:t>Jueves</w:t>
            </w:r>
          </w:p>
        </w:tc>
        <w:tc>
          <w:tcPr>
            <w:tcW w:w="1472" w:type="dxa"/>
          </w:tcPr>
          <w:p w:rsidR="00715BB7" w:rsidRPr="008A3C0E" w:rsidRDefault="006A0740">
            <w:pPr>
              <w:jc w:val="both"/>
            </w:pPr>
            <w:r w:rsidRPr="008A3C0E">
              <w:t>Viernes</w:t>
            </w:r>
          </w:p>
        </w:tc>
        <w:tc>
          <w:tcPr>
            <w:tcW w:w="1472" w:type="dxa"/>
          </w:tcPr>
          <w:p w:rsidR="00715BB7" w:rsidRPr="008A3C0E" w:rsidRDefault="006A0740">
            <w:pPr>
              <w:jc w:val="both"/>
            </w:pPr>
            <w:r w:rsidRPr="008A3C0E">
              <w:t>Sábado</w:t>
            </w:r>
          </w:p>
        </w:tc>
      </w:tr>
      <w:tr w:rsidR="00715BB7" w:rsidRPr="008A3C0E">
        <w:tc>
          <w:tcPr>
            <w:tcW w:w="1470" w:type="dxa"/>
          </w:tcPr>
          <w:p w:rsidR="00715BB7" w:rsidRPr="008A3C0E" w:rsidRDefault="00715BB7">
            <w:pPr>
              <w:jc w:val="both"/>
            </w:pPr>
          </w:p>
        </w:tc>
        <w:tc>
          <w:tcPr>
            <w:tcW w:w="1470"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r>
      <w:tr w:rsidR="00715BB7" w:rsidRPr="008A3C0E">
        <w:tc>
          <w:tcPr>
            <w:tcW w:w="1470" w:type="dxa"/>
          </w:tcPr>
          <w:p w:rsidR="00715BB7" w:rsidRPr="008A3C0E" w:rsidRDefault="00715BB7">
            <w:pPr>
              <w:jc w:val="both"/>
            </w:pPr>
          </w:p>
        </w:tc>
        <w:tc>
          <w:tcPr>
            <w:tcW w:w="1470"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r>
      <w:tr w:rsidR="00715BB7" w:rsidRPr="008A3C0E">
        <w:tc>
          <w:tcPr>
            <w:tcW w:w="1470" w:type="dxa"/>
          </w:tcPr>
          <w:p w:rsidR="00715BB7" w:rsidRPr="008A3C0E" w:rsidRDefault="00715BB7">
            <w:pPr>
              <w:jc w:val="both"/>
            </w:pPr>
          </w:p>
        </w:tc>
        <w:tc>
          <w:tcPr>
            <w:tcW w:w="1470"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r>
      <w:tr w:rsidR="00715BB7" w:rsidRPr="008A3C0E">
        <w:tc>
          <w:tcPr>
            <w:tcW w:w="1470" w:type="dxa"/>
          </w:tcPr>
          <w:p w:rsidR="00715BB7" w:rsidRPr="008A3C0E" w:rsidRDefault="00715BB7">
            <w:pPr>
              <w:jc w:val="both"/>
            </w:pPr>
          </w:p>
        </w:tc>
        <w:tc>
          <w:tcPr>
            <w:tcW w:w="1470"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r>
      <w:tr w:rsidR="00715BB7" w:rsidRPr="008A3C0E">
        <w:tc>
          <w:tcPr>
            <w:tcW w:w="1470" w:type="dxa"/>
          </w:tcPr>
          <w:p w:rsidR="00715BB7" w:rsidRPr="008A3C0E" w:rsidRDefault="00715BB7">
            <w:pPr>
              <w:jc w:val="both"/>
            </w:pPr>
          </w:p>
        </w:tc>
        <w:tc>
          <w:tcPr>
            <w:tcW w:w="1470"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c>
          <w:tcPr>
            <w:tcW w:w="1472" w:type="dxa"/>
          </w:tcPr>
          <w:p w:rsidR="00715BB7" w:rsidRPr="008A3C0E" w:rsidRDefault="00715BB7">
            <w:pPr>
              <w:jc w:val="both"/>
            </w:pPr>
          </w:p>
        </w:tc>
      </w:tr>
    </w:tbl>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Conocimientos en el área de sistemas (software, lenguajes, herramientas): ____________________</w:t>
      </w:r>
    </w:p>
    <w:p w:rsidR="00715BB7" w:rsidRPr="008A3C0E" w:rsidRDefault="006A0740">
      <w:pPr>
        <w:jc w:val="both"/>
        <w:rPr>
          <w:sz w:val="22"/>
          <w:szCs w:val="22"/>
        </w:rPr>
      </w:pPr>
      <w:r w:rsidRPr="008A3C0E">
        <w:rPr>
          <w:sz w:val="22"/>
          <w:szCs w:val="22"/>
        </w:rPr>
        <w:t>____________________________________________________________________________________________________________________________________________________________________</w:t>
      </w:r>
      <w:r w:rsidRPr="008A3C0E">
        <w:rPr>
          <w:sz w:val="22"/>
          <w:szCs w:val="22"/>
        </w:rPr>
        <w:lastRenderedPageBreak/>
        <w:t>____________________________________________________________________________________________________________________________________________________________</w:t>
      </w: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Conocimiento de otros idiomas que habla, lee y escribe de forma Regular, Bien o Muy Bien:</w:t>
      </w:r>
    </w:p>
    <w:p w:rsidR="00715BB7" w:rsidRPr="008A3C0E" w:rsidRDefault="00715BB7">
      <w:pPr>
        <w:jc w:val="both"/>
        <w:rPr>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715BB7" w:rsidRPr="008A3C0E">
        <w:tc>
          <w:tcPr>
            <w:tcW w:w="2207" w:type="dxa"/>
          </w:tcPr>
          <w:p w:rsidR="00715BB7" w:rsidRPr="008A3C0E" w:rsidRDefault="006A0740">
            <w:pPr>
              <w:jc w:val="center"/>
            </w:pPr>
            <w:r w:rsidRPr="008A3C0E">
              <w:t>Idioma</w:t>
            </w:r>
          </w:p>
        </w:tc>
        <w:tc>
          <w:tcPr>
            <w:tcW w:w="2207" w:type="dxa"/>
          </w:tcPr>
          <w:p w:rsidR="00715BB7" w:rsidRPr="008A3C0E" w:rsidRDefault="006A0740">
            <w:pPr>
              <w:jc w:val="center"/>
            </w:pPr>
            <w:r w:rsidRPr="008A3C0E">
              <w:t>Hablo</w:t>
            </w:r>
          </w:p>
        </w:tc>
        <w:tc>
          <w:tcPr>
            <w:tcW w:w="2207" w:type="dxa"/>
          </w:tcPr>
          <w:p w:rsidR="00715BB7" w:rsidRPr="008A3C0E" w:rsidRDefault="006A0740">
            <w:pPr>
              <w:jc w:val="center"/>
            </w:pPr>
            <w:r w:rsidRPr="008A3C0E">
              <w:t>Leo</w:t>
            </w:r>
          </w:p>
        </w:tc>
        <w:tc>
          <w:tcPr>
            <w:tcW w:w="2207" w:type="dxa"/>
          </w:tcPr>
          <w:p w:rsidR="00715BB7" w:rsidRPr="008A3C0E" w:rsidRDefault="006A0740">
            <w:pPr>
              <w:jc w:val="center"/>
            </w:pPr>
            <w:r w:rsidRPr="008A3C0E">
              <w:t>Escribo</w:t>
            </w:r>
          </w:p>
        </w:tc>
      </w:tr>
      <w:tr w:rsidR="00715BB7" w:rsidRPr="008A3C0E">
        <w:tc>
          <w:tcPr>
            <w:tcW w:w="2207" w:type="dxa"/>
          </w:tcPr>
          <w:p w:rsidR="00715BB7" w:rsidRPr="008A3C0E" w:rsidRDefault="00715BB7">
            <w:pPr>
              <w:jc w:val="both"/>
            </w:pPr>
          </w:p>
        </w:tc>
        <w:tc>
          <w:tcPr>
            <w:tcW w:w="2207" w:type="dxa"/>
          </w:tcPr>
          <w:p w:rsidR="00715BB7" w:rsidRPr="008A3C0E" w:rsidRDefault="00715BB7">
            <w:pPr>
              <w:jc w:val="both"/>
            </w:pPr>
          </w:p>
        </w:tc>
        <w:tc>
          <w:tcPr>
            <w:tcW w:w="2207" w:type="dxa"/>
          </w:tcPr>
          <w:p w:rsidR="00715BB7" w:rsidRPr="008A3C0E" w:rsidRDefault="00715BB7">
            <w:pPr>
              <w:jc w:val="both"/>
            </w:pPr>
          </w:p>
        </w:tc>
        <w:tc>
          <w:tcPr>
            <w:tcW w:w="2207" w:type="dxa"/>
          </w:tcPr>
          <w:p w:rsidR="00715BB7" w:rsidRPr="008A3C0E" w:rsidRDefault="00715BB7">
            <w:pPr>
              <w:jc w:val="both"/>
            </w:pPr>
          </w:p>
        </w:tc>
      </w:tr>
      <w:tr w:rsidR="00715BB7" w:rsidRPr="008A3C0E">
        <w:tc>
          <w:tcPr>
            <w:tcW w:w="2207" w:type="dxa"/>
          </w:tcPr>
          <w:p w:rsidR="00715BB7" w:rsidRPr="008A3C0E" w:rsidRDefault="00715BB7">
            <w:pPr>
              <w:jc w:val="both"/>
            </w:pPr>
          </w:p>
        </w:tc>
        <w:tc>
          <w:tcPr>
            <w:tcW w:w="2207" w:type="dxa"/>
          </w:tcPr>
          <w:p w:rsidR="00715BB7" w:rsidRPr="008A3C0E" w:rsidRDefault="00715BB7">
            <w:pPr>
              <w:jc w:val="both"/>
            </w:pPr>
          </w:p>
        </w:tc>
        <w:tc>
          <w:tcPr>
            <w:tcW w:w="2207" w:type="dxa"/>
          </w:tcPr>
          <w:p w:rsidR="00715BB7" w:rsidRPr="008A3C0E" w:rsidRDefault="00715BB7">
            <w:pPr>
              <w:jc w:val="both"/>
            </w:pPr>
          </w:p>
        </w:tc>
        <w:tc>
          <w:tcPr>
            <w:tcW w:w="2207" w:type="dxa"/>
          </w:tcPr>
          <w:p w:rsidR="00715BB7" w:rsidRPr="008A3C0E" w:rsidRDefault="00715BB7">
            <w:pPr>
              <w:jc w:val="both"/>
            </w:pPr>
          </w:p>
        </w:tc>
      </w:tr>
      <w:tr w:rsidR="00715BB7" w:rsidRPr="008A3C0E">
        <w:tc>
          <w:tcPr>
            <w:tcW w:w="2207" w:type="dxa"/>
          </w:tcPr>
          <w:p w:rsidR="00715BB7" w:rsidRPr="008A3C0E" w:rsidRDefault="00715BB7">
            <w:pPr>
              <w:jc w:val="both"/>
            </w:pPr>
          </w:p>
        </w:tc>
        <w:tc>
          <w:tcPr>
            <w:tcW w:w="2207" w:type="dxa"/>
          </w:tcPr>
          <w:p w:rsidR="00715BB7" w:rsidRPr="008A3C0E" w:rsidRDefault="00715BB7">
            <w:pPr>
              <w:jc w:val="both"/>
            </w:pPr>
          </w:p>
        </w:tc>
        <w:tc>
          <w:tcPr>
            <w:tcW w:w="2207" w:type="dxa"/>
          </w:tcPr>
          <w:p w:rsidR="00715BB7" w:rsidRPr="008A3C0E" w:rsidRDefault="00715BB7">
            <w:pPr>
              <w:jc w:val="both"/>
            </w:pPr>
          </w:p>
        </w:tc>
        <w:tc>
          <w:tcPr>
            <w:tcW w:w="2207" w:type="dxa"/>
          </w:tcPr>
          <w:p w:rsidR="00715BB7" w:rsidRPr="008A3C0E" w:rsidRDefault="00715BB7">
            <w:pPr>
              <w:jc w:val="both"/>
            </w:pPr>
          </w:p>
        </w:tc>
      </w:tr>
    </w:tbl>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Puedo aportar a la Universidad las siguientes competencias personales, académicas y administrativas:</w:t>
      </w:r>
    </w:p>
    <w:p w:rsidR="00715BB7" w:rsidRPr="008A3C0E" w:rsidRDefault="006A0740">
      <w:pPr>
        <w:jc w:val="both"/>
        <w:rPr>
          <w:sz w:val="22"/>
          <w:szCs w:val="22"/>
        </w:rPr>
      </w:pPr>
      <w:r w:rsidRPr="008A3C0E">
        <w:rPr>
          <w:sz w:val="22"/>
          <w:szCs w:val="22"/>
        </w:rPr>
        <w:t>1._______________________________________________________________________________</w:t>
      </w:r>
    </w:p>
    <w:p w:rsidR="00715BB7" w:rsidRPr="008A3C0E" w:rsidRDefault="006A0740">
      <w:pPr>
        <w:jc w:val="both"/>
        <w:rPr>
          <w:sz w:val="22"/>
          <w:szCs w:val="22"/>
        </w:rPr>
      </w:pPr>
      <w:r w:rsidRPr="008A3C0E">
        <w:rPr>
          <w:sz w:val="22"/>
          <w:szCs w:val="22"/>
        </w:rPr>
        <w:t>2._______________________________________________________________________________</w:t>
      </w:r>
    </w:p>
    <w:p w:rsidR="00715BB7" w:rsidRPr="008A3C0E" w:rsidRDefault="006A0740">
      <w:pPr>
        <w:jc w:val="both"/>
        <w:rPr>
          <w:sz w:val="22"/>
          <w:szCs w:val="22"/>
        </w:rPr>
      </w:pPr>
      <w:r w:rsidRPr="008A3C0E">
        <w:rPr>
          <w:sz w:val="22"/>
          <w:szCs w:val="22"/>
        </w:rPr>
        <w:t>3._______________________________________________________________________________</w:t>
      </w:r>
    </w:p>
    <w:p w:rsidR="00715BB7" w:rsidRPr="008A3C0E" w:rsidRDefault="006A0740">
      <w:pPr>
        <w:jc w:val="both"/>
        <w:rPr>
          <w:sz w:val="22"/>
          <w:szCs w:val="22"/>
        </w:rPr>
      </w:pPr>
      <w:r w:rsidRPr="008A3C0E">
        <w:rPr>
          <w:sz w:val="22"/>
          <w:szCs w:val="22"/>
        </w:rPr>
        <w:t>4._______________________________________________________________________________</w:t>
      </w:r>
    </w:p>
    <w:p w:rsidR="00715BB7" w:rsidRPr="008A3C0E" w:rsidRDefault="006A0740">
      <w:pPr>
        <w:jc w:val="both"/>
        <w:rPr>
          <w:sz w:val="22"/>
          <w:szCs w:val="22"/>
        </w:rPr>
      </w:pPr>
      <w:r w:rsidRPr="008A3C0E">
        <w:rPr>
          <w:sz w:val="22"/>
          <w:szCs w:val="22"/>
        </w:rPr>
        <w:t>5._______________________________________________________________________________</w:t>
      </w:r>
    </w:p>
    <w:p w:rsidR="00715BB7" w:rsidRPr="008A3C0E" w:rsidRDefault="006A0740">
      <w:pPr>
        <w:jc w:val="both"/>
        <w:rPr>
          <w:sz w:val="22"/>
          <w:szCs w:val="22"/>
        </w:rPr>
      </w:pPr>
      <w:r w:rsidRPr="008A3C0E">
        <w:rPr>
          <w:sz w:val="22"/>
          <w:szCs w:val="22"/>
        </w:rPr>
        <w:t>6._______________________________________________________________________________</w:t>
      </w:r>
    </w:p>
    <w:p w:rsidR="00715BB7" w:rsidRPr="008A3C0E" w:rsidRDefault="006A0740">
      <w:pPr>
        <w:jc w:val="both"/>
        <w:rPr>
          <w:sz w:val="22"/>
          <w:szCs w:val="22"/>
        </w:rPr>
      </w:pPr>
      <w:r w:rsidRPr="008A3C0E">
        <w:rPr>
          <w:sz w:val="22"/>
          <w:szCs w:val="22"/>
        </w:rPr>
        <w:t>7._______________________________________________________________________________</w:t>
      </w: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__________________________________</w:t>
      </w:r>
      <w:r w:rsidRPr="008A3C0E">
        <w:rPr>
          <w:sz w:val="22"/>
          <w:szCs w:val="22"/>
        </w:rPr>
        <w:tab/>
      </w:r>
      <w:r w:rsidRPr="008A3C0E">
        <w:rPr>
          <w:sz w:val="22"/>
          <w:szCs w:val="22"/>
        </w:rPr>
        <w:tab/>
      </w:r>
      <w:r w:rsidRPr="008A3C0E">
        <w:rPr>
          <w:sz w:val="22"/>
          <w:szCs w:val="22"/>
        </w:rPr>
        <w:tab/>
      </w:r>
      <w:r w:rsidRPr="008A3C0E">
        <w:rPr>
          <w:sz w:val="22"/>
          <w:szCs w:val="22"/>
        </w:rPr>
        <w:tab/>
      </w:r>
      <w:r w:rsidRPr="008A3C0E">
        <w:rPr>
          <w:sz w:val="22"/>
          <w:szCs w:val="22"/>
        </w:rPr>
        <w:tab/>
        <w:t>______________</w:t>
      </w:r>
    </w:p>
    <w:p w:rsidR="00715BB7" w:rsidRPr="008A3C0E" w:rsidRDefault="006A0740">
      <w:pPr>
        <w:jc w:val="both"/>
        <w:rPr>
          <w:sz w:val="22"/>
          <w:szCs w:val="22"/>
        </w:rPr>
      </w:pPr>
      <w:r w:rsidRPr="008A3C0E">
        <w:rPr>
          <w:sz w:val="22"/>
          <w:szCs w:val="22"/>
        </w:rPr>
        <w:t>Firma</w:t>
      </w:r>
      <w:r w:rsidRPr="008A3C0E">
        <w:rPr>
          <w:sz w:val="22"/>
          <w:szCs w:val="22"/>
        </w:rPr>
        <w:tab/>
      </w:r>
      <w:r w:rsidRPr="008A3C0E">
        <w:rPr>
          <w:sz w:val="22"/>
          <w:szCs w:val="22"/>
        </w:rPr>
        <w:tab/>
      </w:r>
      <w:r w:rsidRPr="008A3C0E">
        <w:rPr>
          <w:sz w:val="22"/>
          <w:szCs w:val="22"/>
        </w:rPr>
        <w:tab/>
      </w:r>
      <w:r w:rsidRPr="008A3C0E">
        <w:rPr>
          <w:sz w:val="22"/>
          <w:szCs w:val="22"/>
        </w:rPr>
        <w:tab/>
      </w:r>
      <w:r w:rsidRPr="008A3C0E">
        <w:rPr>
          <w:sz w:val="22"/>
          <w:szCs w:val="22"/>
        </w:rPr>
        <w:tab/>
      </w:r>
      <w:r w:rsidRPr="008A3C0E">
        <w:rPr>
          <w:sz w:val="22"/>
          <w:szCs w:val="22"/>
        </w:rPr>
        <w:tab/>
      </w:r>
      <w:r w:rsidRPr="008A3C0E">
        <w:rPr>
          <w:sz w:val="22"/>
          <w:szCs w:val="22"/>
        </w:rPr>
        <w:tab/>
      </w:r>
      <w:r w:rsidRPr="008A3C0E">
        <w:rPr>
          <w:sz w:val="22"/>
          <w:szCs w:val="22"/>
        </w:rPr>
        <w:tab/>
      </w:r>
      <w:r w:rsidRPr="008A3C0E">
        <w:rPr>
          <w:sz w:val="22"/>
          <w:szCs w:val="22"/>
        </w:rPr>
        <w:tab/>
      </w:r>
      <w:r w:rsidRPr="008A3C0E">
        <w:rPr>
          <w:sz w:val="22"/>
          <w:szCs w:val="22"/>
        </w:rPr>
        <w:tab/>
        <w:t>Fecha</w:t>
      </w:r>
    </w:p>
    <w:p w:rsidR="00715BB7" w:rsidRPr="008A3C0E" w:rsidRDefault="00715BB7">
      <w:pPr>
        <w:jc w:val="both"/>
        <w:rPr>
          <w:sz w:val="22"/>
          <w:szCs w:val="22"/>
        </w:rPr>
      </w:pPr>
    </w:p>
    <w:p w:rsidR="00715BB7" w:rsidRPr="008A3C0E" w:rsidRDefault="006A0740">
      <w:pPr>
        <w:jc w:val="both"/>
        <w:rPr>
          <w:sz w:val="22"/>
          <w:szCs w:val="22"/>
        </w:rPr>
      </w:pPr>
      <w:r w:rsidRPr="008A3C0E">
        <w:rPr>
          <w:sz w:val="22"/>
          <w:szCs w:val="22"/>
        </w:rPr>
        <w:t>NOTA: La Universidad anulará la presente solicitud en caso de no ser verídica la información académica</w:t>
      </w:r>
    </w:p>
    <w:p w:rsidR="00715BB7" w:rsidRPr="008A3C0E" w:rsidRDefault="00715BB7">
      <w:pPr>
        <w:jc w:val="both"/>
        <w:rPr>
          <w:sz w:val="22"/>
          <w:szCs w:val="22"/>
        </w:rPr>
      </w:pPr>
    </w:p>
    <w:p w:rsidR="00715BB7" w:rsidRDefault="00715BB7">
      <w:pPr>
        <w:jc w:val="center"/>
        <w:rPr>
          <w:rFonts w:ascii="Ancizar Sans" w:eastAsia="Ancizar Sans" w:hAnsi="Ancizar Sans" w:cs="Ancizar Sans"/>
          <w:color w:val="FF0000"/>
          <w:sz w:val="20"/>
          <w:szCs w:val="20"/>
        </w:rPr>
      </w:pPr>
    </w:p>
    <w:sectPr w:rsidR="00715BB7">
      <w:headerReference w:type="even" r:id="rId10"/>
      <w:headerReference w:type="default" r:id="rId11"/>
      <w:footerReference w:type="even" r:id="rId12"/>
      <w:footerReference w:type="default" r:id="rId13"/>
      <w:headerReference w:type="first" r:id="rId14"/>
      <w:footerReference w:type="first" r:id="rId15"/>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273" w:rsidRDefault="00766273">
      <w:r>
        <w:separator/>
      </w:r>
    </w:p>
  </w:endnote>
  <w:endnote w:type="continuationSeparator" w:id="0">
    <w:p w:rsidR="00766273" w:rsidRDefault="0076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B7" w:rsidRDefault="00715BB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B7" w:rsidRDefault="006A074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FC07C7">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FC07C7">
      <w:rPr>
        <w:rFonts w:ascii="Calibri" w:eastAsia="Calibri" w:hAnsi="Calibri" w:cs="Calibri"/>
        <w:b/>
        <w:i/>
        <w:noProof/>
        <w:color w:val="000000"/>
      </w:rPr>
      <w:t>1</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B7" w:rsidRDefault="00715BB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273" w:rsidRDefault="00766273">
      <w:r>
        <w:separator/>
      </w:r>
    </w:p>
  </w:footnote>
  <w:footnote w:type="continuationSeparator" w:id="0">
    <w:p w:rsidR="00766273" w:rsidRDefault="0076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B7" w:rsidRDefault="00715BB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B7" w:rsidRDefault="00715BB7">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B7" w:rsidRDefault="00715B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05CE"/>
    <w:multiLevelType w:val="multilevel"/>
    <w:tmpl w:val="DB34F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B7"/>
    <w:rsid w:val="000B1076"/>
    <w:rsid w:val="006A0740"/>
    <w:rsid w:val="00715BB7"/>
    <w:rsid w:val="0074048D"/>
    <w:rsid w:val="00766273"/>
    <w:rsid w:val="008A3C0E"/>
    <w:rsid w:val="00FC07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2F6B"/>
  <w15:docId w15:val="{F8AB21BA-F5DB-48D2-86BD-22526745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h5Jg9JkChL0cvLM2fuvXBC1Pew==">AMUW2mWlWDlIXU5Ligi+XEThwVsyECYyY/Z9jabIHxkeyHgPe1HaVB//2RyKXdenDuym0OR5boYMUQ3s3xrrn4b1f8kO70cbkPmB3zrhddy0bK60gLxu8G7G7TrKE0adIHbsiBU86EPba3+m6ECVVHjPbACdD3KhEDPSdXeiWGlQNjv1WaiNY+J/Qr3Ul/nLXKXos5Xeiusv0zi9jQp3+V9UtE0PsG+TQkcXWM5Y6klP0AJnXmpcPRY1rZgDb2d8TOC/X8XGEsHp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2021-09-07T14:09:00Z</dcterms:created>
  <dcterms:modified xsi:type="dcterms:W3CDTF">2021-09-07T14:09:00Z</dcterms:modified>
</cp:coreProperties>
</file>