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D9D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921051" w14:paraId="70C07CEB" w14:textId="77777777">
        <w:trPr>
          <w:trHeight w:val="325"/>
        </w:trPr>
        <w:tc>
          <w:tcPr>
            <w:tcW w:w="2523" w:type="dxa"/>
          </w:tcPr>
          <w:p w14:paraId="3F3BD916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Número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0B9A4A01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695" w:type="dxa"/>
            <w:gridSpan w:val="4"/>
          </w:tcPr>
          <w:p w14:paraId="1110F6AF" w14:textId="77777777" w:rsidR="00BE114B" w:rsidRPr="00921051" w:rsidRDefault="00057DAB">
            <w:pPr>
              <w:pStyle w:val="TableParagraph"/>
              <w:spacing w:line="268" w:lineRule="exact"/>
              <w:ind w:left="10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diligenciamiento</w:t>
            </w:r>
          </w:p>
        </w:tc>
        <w:tc>
          <w:tcPr>
            <w:tcW w:w="756" w:type="dxa"/>
          </w:tcPr>
          <w:p w14:paraId="52D457A3" w14:textId="0AF0DCD3" w:rsidR="00BE114B" w:rsidRPr="00921051" w:rsidRDefault="00057DAB">
            <w:pPr>
              <w:pStyle w:val="TableParagraph"/>
              <w:spacing w:line="268" w:lineRule="exact"/>
              <w:ind w:right="413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7E7E7E"/>
                <w:sz w:val="20"/>
                <w:szCs w:val="20"/>
              </w:rPr>
              <w:t>2</w:t>
            </w:r>
            <w:r w:rsidR="0095066A" w:rsidRPr="00921051">
              <w:rPr>
                <w:rFonts w:ascii="Ancizar Sans" w:hAnsi="Ancizar Sans"/>
                <w:color w:val="7E7E7E"/>
                <w:sz w:val="20"/>
                <w:szCs w:val="20"/>
              </w:rPr>
              <w:t>6</w:t>
            </w:r>
          </w:p>
        </w:tc>
        <w:tc>
          <w:tcPr>
            <w:tcW w:w="760" w:type="dxa"/>
            <w:gridSpan w:val="2"/>
          </w:tcPr>
          <w:p w14:paraId="3732EDAB" w14:textId="1BBDCB37" w:rsidR="00BE114B" w:rsidRPr="00921051" w:rsidRDefault="00057DAB">
            <w:pPr>
              <w:pStyle w:val="TableParagraph"/>
              <w:spacing w:line="268" w:lineRule="exact"/>
              <w:ind w:left="104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7E7E7E"/>
                <w:sz w:val="20"/>
                <w:szCs w:val="20"/>
              </w:rPr>
              <w:t>0</w:t>
            </w:r>
            <w:r w:rsidR="0095066A" w:rsidRPr="00921051">
              <w:rPr>
                <w:rFonts w:ascii="Ancizar Sans" w:hAnsi="Ancizar Sans"/>
                <w:color w:val="7E7E7E"/>
                <w:sz w:val="20"/>
                <w:szCs w:val="20"/>
              </w:rPr>
              <w:t>7</w:t>
            </w:r>
          </w:p>
        </w:tc>
        <w:tc>
          <w:tcPr>
            <w:tcW w:w="757" w:type="dxa"/>
          </w:tcPr>
          <w:p w14:paraId="37D490B7" w14:textId="77777777" w:rsidR="00BE114B" w:rsidRPr="00921051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7E7E7E"/>
                <w:sz w:val="20"/>
                <w:szCs w:val="20"/>
              </w:rPr>
              <w:t>2021</w:t>
            </w:r>
          </w:p>
        </w:tc>
      </w:tr>
      <w:tr w:rsidR="00BE114B" w:rsidRPr="00921051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921051" w:rsidRDefault="00057DAB">
            <w:pPr>
              <w:pStyle w:val="TableParagraph"/>
              <w:spacing w:before="1" w:line="237" w:lineRule="auto"/>
              <w:ind w:left="107" w:right="115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 de la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</w:t>
            </w:r>
          </w:p>
          <w:p w14:paraId="45F4E466" w14:textId="77777777" w:rsidR="00BE114B" w:rsidRPr="00921051" w:rsidRDefault="00057DAB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4112CAEC" w:rsidR="00BE114B" w:rsidRPr="00921051" w:rsidRDefault="00017D8F">
            <w:pPr>
              <w:pStyle w:val="TableParagraph"/>
              <w:spacing w:before="1" w:line="237" w:lineRule="auto"/>
              <w:ind w:left="103" w:right="293"/>
              <w:rPr>
                <w:rFonts w:ascii="Ancizar Sans" w:hAnsi="Ancizar Sans"/>
                <w:sz w:val="20"/>
                <w:szCs w:val="20"/>
                <w:lang w:val="es-CO"/>
              </w:rPr>
            </w:pPr>
            <w:r w:rsidRPr="00921051">
              <w:rPr>
                <w:rFonts w:ascii="Ancizar Sans" w:hAnsi="Ancizar Sans" w:cstheme="minorHAnsi"/>
                <w:sz w:val="20"/>
                <w:szCs w:val="20"/>
              </w:rPr>
              <w:t>DESARROLLO E IMPLEMENTACIÓN DE PROCESOS DE REPARACIÓN Y PROTECCIÓN DE COMPONENTES CRÍTICOS SOMETIDOS A DAÑO SUPERFICIAL EN CENTRALES DE GENERACIÓN TÉRMICA E HIDRÁULICA MEDIANTE TECNOLOGÍAS DE ASPERSIÓN TÉRMICA Y SOLDADURA – EPM.</w:t>
            </w:r>
          </w:p>
        </w:tc>
      </w:tr>
      <w:tr w:rsidR="00BE114B" w:rsidRPr="00921051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384B943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921051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Materiales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Minerales</w:t>
            </w:r>
          </w:p>
        </w:tc>
      </w:tr>
      <w:tr w:rsidR="00BE114B" w:rsidRPr="00921051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área</w:t>
            </w:r>
          </w:p>
          <w:p w14:paraId="785ED12F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0609ADDE" w:rsidR="00BE114B" w:rsidRPr="00921051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49"/>
                <w:sz w:val="20"/>
                <w:szCs w:val="20"/>
              </w:rPr>
              <w:t xml:space="preserve"> </w:t>
            </w:r>
            <w:r w:rsidR="00017D8F"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132" w:type="dxa"/>
            <w:gridSpan w:val="6"/>
          </w:tcPr>
          <w:p w14:paraId="26533D0D" w14:textId="409944CF" w:rsidR="00BE114B" w:rsidRPr="00921051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z w:val="20"/>
                <w:szCs w:val="20"/>
              </w:rPr>
              <w:tab/>
            </w:r>
            <w:r w:rsidR="00017D8F"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DC73B4C" w14:textId="77777777" w:rsidR="00BE114B" w:rsidRPr="00921051" w:rsidRDefault="00057DAB">
            <w:pPr>
              <w:pStyle w:val="TableParagraph"/>
              <w:spacing w:before="16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921051" w:rsidRDefault="00057DAB">
            <w:pPr>
              <w:pStyle w:val="TableParagraph"/>
              <w:spacing w:before="3" w:line="268" w:lineRule="exact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921051" w:rsidRDefault="00057DAB">
            <w:pPr>
              <w:pStyle w:val="TableParagraph"/>
              <w:spacing w:before="3" w:line="268" w:lineRule="exact"/>
              <w:ind w:left="99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921051" w:rsidRDefault="00057DAB">
            <w:pPr>
              <w:pStyle w:val="TableParagraph"/>
              <w:spacing w:before="3" w:line="268" w:lineRule="exact"/>
              <w:ind w:left="472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921051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921051" w:rsidRDefault="00057DAB">
            <w:pPr>
              <w:pStyle w:val="TableParagraph"/>
              <w:spacing w:before="3" w:line="268" w:lineRule="exact"/>
              <w:ind w:left="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921051" w:rsidRDefault="00057DAB">
            <w:pPr>
              <w:pStyle w:val="TableParagraph"/>
              <w:spacing w:before="127"/>
              <w:ind w:left="316" w:right="295" w:firstLine="20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921051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proyectos</w:t>
            </w:r>
          </w:p>
          <w:p w14:paraId="2D1087C2" w14:textId="77777777" w:rsidR="00BE114B" w:rsidRPr="00921051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investigación o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921051" w:rsidRDefault="00057DAB">
            <w:pPr>
              <w:pStyle w:val="TableParagraph"/>
              <w:spacing w:before="127"/>
              <w:ind w:left="172" w:right="150" w:firstLine="321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Gestión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921051" w:rsidRDefault="00057DAB">
            <w:pPr>
              <w:pStyle w:val="TableParagraph"/>
              <w:spacing w:before="127"/>
              <w:ind w:left="123" w:right="105" w:firstLine="14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Bienestar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921051" w:rsidRDefault="00BE114B">
            <w:pPr>
              <w:pStyle w:val="TableParagraph"/>
              <w:spacing w:before="9"/>
              <w:rPr>
                <w:rFonts w:ascii="Ancizar Sans" w:hAnsi="Ancizar Sans"/>
                <w:sz w:val="20"/>
                <w:szCs w:val="20"/>
              </w:rPr>
            </w:pPr>
          </w:p>
          <w:p w14:paraId="622EBF55" w14:textId="77777777" w:rsidR="00BE114B" w:rsidRPr="00921051" w:rsidRDefault="00057DAB">
            <w:pPr>
              <w:pStyle w:val="TableParagraph"/>
              <w:ind w:left="42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Otro</w:t>
            </w:r>
          </w:p>
        </w:tc>
      </w:tr>
      <w:tr w:rsidR="00BE114B" w:rsidRPr="00921051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F20192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D72612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8053F6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C5D20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BB8FF99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3328540" w14:textId="77777777" w:rsidR="00BE114B" w:rsidRPr="00921051" w:rsidRDefault="00BE114B">
            <w:pPr>
              <w:pStyle w:val="TableParagraph"/>
              <w:spacing w:before="2"/>
              <w:rPr>
                <w:rFonts w:ascii="Ancizar Sans" w:hAnsi="Ancizar Sans"/>
                <w:sz w:val="20"/>
                <w:szCs w:val="20"/>
              </w:rPr>
            </w:pPr>
          </w:p>
          <w:p w14:paraId="442E94AF" w14:textId="77777777" w:rsidR="00BE114B" w:rsidRPr="00921051" w:rsidRDefault="00057DAB">
            <w:pPr>
              <w:pStyle w:val="TableParagraph"/>
              <w:ind w:left="107" w:right="21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Requisitos generales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(Acuerdo CSU 211/2015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Art. 2</w:t>
            </w:r>
            <w:r w:rsidRPr="00921051">
              <w:rPr>
                <w:rFonts w:ascii="Ancizar Sans" w:hAnsi="Ancizar Sans"/>
                <w:sz w:val="20"/>
                <w:szCs w:val="20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calidad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Nacional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Colombia.</w:t>
            </w:r>
          </w:p>
          <w:p w14:paraId="1B505932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Aritmético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Ponderado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Acumulado</w:t>
            </w:r>
            <w:r w:rsidRPr="00921051">
              <w:rPr>
                <w:rFonts w:ascii="Ancizar Sans" w:hAnsi="Ancizar Sans"/>
                <w:spacing w:val="1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P.A.P.A.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3.5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 pregrado,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 o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 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postgrado.</w:t>
            </w:r>
          </w:p>
          <w:p w14:paraId="747A9B78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No ostentar la calidad de monitor o becario de la Universidad Nacional de Colombia.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Parágrafo</w:t>
            </w:r>
            <w:r w:rsidRPr="00921051">
              <w:rPr>
                <w:rFonts w:ascii="Ancizar Sans" w:hAnsi="Ancizar Sans"/>
                <w:sz w:val="20"/>
                <w:szCs w:val="20"/>
              </w:rPr>
              <w:t>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encuentren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debidamente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matriculados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primer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semestre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cumplir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una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las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siguientes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condiciones,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tipo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así:</w:t>
            </w:r>
          </w:p>
          <w:p w14:paraId="1EAB2F4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 regular, haber obtenido un promedio de calificación que se encuentre dentro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franja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30%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alto en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examen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 correspondiente.</w:t>
            </w:r>
          </w:p>
          <w:p w14:paraId="2842553F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Haber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admitido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automática,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según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artículo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57,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literal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2008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 Consejo Superior Universitario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Estatuto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Estudiantil.</w:t>
            </w:r>
          </w:p>
          <w:p w14:paraId="13CD152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mediante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entre</w:t>
            </w:r>
            <w:r w:rsidRPr="00921051">
              <w:rPr>
                <w:rFonts w:ascii="Ancizar Sans" w:hAnsi="Ancizar Sans"/>
                <w:spacing w:val="1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programas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posgrado,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2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programa 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desde el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cual se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aprobó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tránsito."</w:t>
            </w:r>
          </w:p>
          <w:p w14:paraId="3DB2172B" w14:textId="77777777" w:rsidR="00BE114B" w:rsidRPr="00921051" w:rsidRDefault="00057DAB">
            <w:pPr>
              <w:pStyle w:val="TableParagraph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postule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manifiesta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conocer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normatividad</w:t>
            </w:r>
            <w:r w:rsidRPr="00921051">
              <w:rPr>
                <w:rFonts w:ascii="Ancizar Sans" w:hAnsi="Ancizar Sans"/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relacionada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autoriza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realizar</w:t>
            </w:r>
            <w:r w:rsidRPr="00921051">
              <w:rPr>
                <w:rFonts w:ascii="Ancizar Sans" w:hAnsi="Ancizar Sans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las</w:t>
            </w:r>
          </w:p>
          <w:p w14:paraId="742FB2D2" w14:textId="77777777" w:rsidR="00BE114B" w:rsidRPr="00921051" w:rsidRDefault="00057DAB">
            <w:pPr>
              <w:pStyle w:val="TableParagraph"/>
              <w:spacing w:line="249" w:lineRule="exact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verificaciones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pertinentes</w:t>
            </w:r>
          </w:p>
        </w:tc>
      </w:tr>
      <w:tr w:rsidR="00BE114B" w:rsidRPr="00921051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No. 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</w:p>
          <w:p w14:paraId="309C3D3C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6AFB77CF" w:rsidR="00BE114B" w:rsidRPr="00921051" w:rsidRDefault="0095066A">
            <w:pPr>
              <w:pStyle w:val="TableParagraph"/>
              <w:spacing w:before="133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1</w:t>
            </w:r>
          </w:p>
        </w:tc>
      </w:tr>
      <w:tr w:rsidR="00BE114B" w:rsidRPr="00921051" w14:paraId="14066D17" w14:textId="77777777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B7F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C70E16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18523A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BB5D70C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1A07BA3C" w14:textId="77777777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requerido</w:t>
            </w:r>
          </w:p>
        </w:tc>
        <w:tc>
          <w:tcPr>
            <w:tcW w:w="8256" w:type="dxa"/>
            <w:gridSpan w:val="10"/>
          </w:tcPr>
          <w:p w14:paraId="35803F3A" w14:textId="365BCDEF" w:rsidR="00BE114B" w:rsidRPr="00921051" w:rsidRDefault="00057DAB">
            <w:pPr>
              <w:pStyle w:val="TableParagraph"/>
              <w:spacing w:before="27"/>
              <w:ind w:left="103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Estudiante de </w:t>
            </w:r>
            <w:r w:rsidR="00017D8F" w:rsidRPr="00921051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Ingeniería Mecánica </w:t>
            </w:r>
          </w:p>
        </w:tc>
      </w:tr>
      <w:tr w:rsidR="00BE114B" w:rsidRPr="00921051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508387DC" w14:textId="59D70932" w:rsidR="00BE114B" w:rsidRPr="00921051" w:rsidRDefault="00EE7C58">
            <w:pPr>
              <w:pStyle w:val="TableParagraph"/>
              <w:spacing w:line="255" w:lineRule="exact"/>
              <w:ind w:left="103"/>
              <w:rPr>
                <w:rFonts w:ascii="Ancizar Sans" w:hAnsi="Ancizar Sans"/>
                <w:sz w:val="20"/>
                <w:szCs w:val="20"/>
                <w:lang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Conocimientos en: </w:t>
            </w:r>
            <w:r w:rsidR="00A11D4E" w:rsidRPr="00921051">
              <w:rPr>
                <w:rFonts w:ascii="Ancizar Sans" w:hAnsi="Ancizar Sans"/>
                <w:sz w:val="20"/>
                <w:szCs w:val="20"/>
                <w:lang w:val="es-CO" w:eastAsia="es-CO"/>
              </w:rPr>
              <w:t>lubricación1, mecánica de sólidos y procesos de manufactura</w:t>
            </w:r>
            <w:r w:rsidR="00A11D4E" w:rsidRPr="00921051">
              <w:rPr>
                <w:rFonts w:ascii="Ancizar Sans" w:hAnsi="Ancizar Sans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A11D4E" w:rsidRPr="00921051"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B37621" w:rsidRPr="00921051">
              <w:rPr>
                <w:rFonts w:ascii="Ancizar Sans" w:hAnsi="Ancizar Sans" w:cs="Arial"/>
                <w:color w:val="222222"/>
                <w:sz w:val="20"/>
                <w:szCs w:val="20"/>
                <w:highlight w:val="yellow"/>
              </w:rPr>
              <w:br/>
            </w:r>
          </w:p>
        </w:tc>
      </w:tr>
      <w:tr w:rsidR="00BE114B" w:rsidRPr="00921051" w14:paraId="53D59C2F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55E9D24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635AA5E" w14:textId="23E1F98D" w:rsidR="00BE114B" w:rsidRPr="00921051" w:rsidRDefault="00057DAB">
            <w:pPr>
              <w:pStyle w:val="TableParagraph"/>
              <w:spacing w:before="25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menos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="0095066A" w:rsidRPr="00921051">
              <w:rPr>
                <w:rFonts w:ascii="Ancizar Sans" w:hAnsi="Ancizar Sans"/>
                <w:b/>
                <w:sz w:val="20"/>
                <w:szCs w:val="20"/>
              </w:rPr>
              <w:t>50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%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avance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académico.</w:t>
            </w:r>
          </w:p>
        </w:tc>
      </w:tr>
      <w:tr w:rsidR="00BE114B" w:rsidRPr="00921051" w14:paraId="28298D15" w14:textId="77777777">
        <w:trPr>
          <w:trHeight w:val="940"/>
        </w:trPr>
        <w:tc>
          <w:tcPr>
            <w:tcW w:w="2523" w:type="dxa"/>
            <w:vMerge/>
            <w:tcBorders>
              <w:top w:val="nil"/>
            </w:tcBorders>
          </w:tcPr>
          <w:p w14:paraId="79B298D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E94092D" w14:textId="77777777" w:rsidR="00017D8F" w:rsidRPr="00921051" w:rsidRDefault="00017D8F" w:rsidP="00017D8F">
            <w:pPr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921051"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  <w:t xml:space="preserve">Otros (agregar o eliminar los que considere necesarios </w:t>
            </w:r>
            <w:r w:rsidRPr="00921051">
              <w:rPr>
                <w:rFonts w:ascii="Ancizar Sans" w:hAnsi="Ancizar Sans" w:cstheme="minorHAnsi"/>
                <w:b/>
                <w:i/>
                <w:color w:val="BFBFBF" w:themeColor="background1" w:themeShade="BF"/>
                <w:sz w:val="20"/>
                <w:szCs w:val="20"/>
              </w:rPr>
              <w:t>dependiendo de la convocatoria</w:t>
            </w:r>
            <w:r w:rsidRPr="00921051"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  <w:t xml:space="preserve">) </w:t>
            </w:r>
          </w:p>
          <w:p w14:paraId="539F7A74" w14:textId="6030BF83" w:rsidR="00017D8F" w:rsidRPr="00921051" w:rsidRDefault="00017D8F" w:rsidP="00017D8F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  <w:t>Se recomienda no colocar un valor específico del P.A.P.A, ni superior al que está en la normatividad</w:t>
            </w:r>
          </w:p>
        </w:tc>
      </w:tr>
      <w:tr w:rsidR="00BE114B" w:rsidRPr="00921051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795CD4B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669AFB3D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791A83DF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42FD1981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596F6FD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363F5F43" w14:textId="02C84E45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lastRenderedPageBreak/>
              <w:t>Actividades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desarrollar</w:t>
            </w:r>
          </w:p>
        </w:tc>
        <w:tc>
          <w:tcPr>
            <w:tcW w:w="8256" w:type="dxa"/>
            <w:gridSpan w:val="10"/>
          </w:tcPr>
          <w:p w14:paraId="5996A8E3" w14:textId="77777777" w:rsidR="00162A49" w:rsidRPr="00921051" w:rsidRDefault="00162A49" w:rsidP="0095066A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  <w:p w14:paraId="3E3EABDC" w14:textId="49910DFC" w:rsidR="0095066A" w:rsidRPr="00921051" w:rsidRDefault="0095066A" w:rsidP="0095066A">
            <w:pPr>
              <w:pStyle w:val="Prrafodelist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val="es-CO" w:eastAsia="es-CO"/>
              </w:rPr>
              <w:t>Realizar pruebas de desgaste bajo normas ASTM B611 y G65 en materiales para componentes hidráulicos.</w:t>
            </w:r>
          </w:p>
          <w:p w14:paraId="5D1F7A77" w14:textId="1B9AA800" w:rsidR="0095066A" w:rsidRPr="00921051" w:rsidRDefault="0095066A" w:rsidP="0095066A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  <w:p w14:paraId="172BCC6A" w14:textId="064DABC5" w:rsidR="0095066A" w:rsidRPr="00921051" w:rsidRDefault="0095066A" w:rsidP="0095066A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  <w:p w14:paraId="6CC34CF3" w14:textId="77777777" w:rsidR="0095066A" w:rsidRPr="00921051" w:rsidRDefault="0095066A" w:rsidP="0095066A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  <w:p w14:paraId="38365712" w14:textId="1D42522E" w:rsidR="00017D8F" w:rsidRPr="00921051" w:rsidRDefault="0095066A" w:rsidP="0095066A">
            <w:pPr>
              <w:pStyle w:val="Prrafodelist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val="es-CO" w:eastAsia="es-CO"/>
              </w:rPr>
              <w:t>Analizar superficies desgastadas.</w:t>
            </w:r>
          </w:p>
        </w:tc>
      </w:tr>
      <w:tr w:rsidR="002B6CCD" w:rsidRPr="00921051" w14:paraId="4A5E4E7F" w14:textId="77777777">
        <w:trPr>
          <w:trHeight w:val="835"/>
        </w:trPr>
        <w:tc>
          <w:tcPr>
            <w:tcW w:w="2523" w:type="dxa"/>
          </w:tcPr>
          <w:p w14:paraId="09B20E2B" w14:textId="77777777" w:rsidR="002B6CCD" w:rsidRPr="00921051" w:rsidRDefault="002B6CCD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ED6328F" w14:textId="159ABBD8" w:rsidR="002B6CCD" w:rsidRPr="00921051" w:rsidRDefault="0095066A" w:rsidP="0095066A">
            <w:pPr>
              <w:pStyle w:val="Prrafodelist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val="es-CO" w:eastAsia="es-CO"/>
              </w:rPr>
              <w:t>Realizar pruebas de desgaste de erosión por chorro con y sin partículas.</w:t>
            </w:r>
            <w:r w:rsidRPr="00921051">
              <w:rPr>
                <w:rFonts w:eastAsia="Times New Roman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022281EE" w14:textId="77777777" w:rsidR="00017D8F" w:rsidRPr="00921051" w:rsidRDefault="00017D8F">
      <w:pPr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921051" w14:paraId="077A5FEB" w14:textId="77777777" w:rsidTr="00921051">
        <w:trPr>
          <w:trHeight w:val="536"/>
        </w:trPr>
        <w:tc>
          <w:tcPr>
            <w:tcW w:w="2518" w:type="dxa"/>
          </w:tcPr>
          <w:p w14:paraId="00DF2DC1" w14:textId="77777777" w:rsidR="00017D8F" w:rsidRPr="00921051" w:rsidRDefault="00017D8F" w:rsidP="00CD0868">
            <w:pPr>
              <w:pStyle w:val="TableParagraph"/>
              <w:spacing w:line="267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Disponibilidad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tiempo</w:t>
            </w:r>
          </w:p>
          <w:p w14:paraId="0CEB089F" w14:textId="77777777" w:rsidR="00017D8F" w:rsidRPr="00921051" w:rsidRDefault="00017D8F" w:rsidP="00CD0868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requerida</w:t>
            </w:r>
          </w:p>
        </w:tc>
        <w:tc>
          <w:tcPr>
            <w:tcW w:w="8256" w:type="dxa"/>
          </w:tcPr>
          <w:p w14:paraId="2FB680DD" w14:textId="5EA0DC33" w:rsidR="00017D8F" w:rsidRPr="00921051" w:rsidRDefault="00B37621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17</w:t>
            </w:r>
            <w:r w:rsidR="00017D8F"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="00017D8F" w:rsidRPr="00921051">
              <w:rPr>
                <w:rFonts w:ascii="Ancizar Sans" w:hAnsi="Ancizar Sans"/>
                <w:sz w:val="20"/>
                <w:szCs w:val="20"/>
              </w:rPr>
              <w:t>horas/semana</w:t>
            </w:r>
          </w:p>
        </w:tc>
      </w:tr>
      <w:tr w:rsidR="00017D8F" w:rsidRPr="00921051" w14:paraId="284F438D" w14:textId="77777777" w:rsidTr="00921051">
        <w:trPr>
          <w:trHeight w:val="537"/>
        </w:trPr>
        <w:tc>
          <w:tcPr>
            <w:tcW w:w="2518" w:type="dxa"/>
          </w:tcPr>
          <w:p w14:paraId="7CBE6317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Estímulo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económico</w:t>
            </w:r>
          </w:p>
          <w:p w14:paraId="2EEC7210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mensual</w:t>
            </w:r>
          </w:p>
        </w:tc>
        <w:tc>
          <w:tcPr>
            <w:tcW w:w="8256" w:type="dxa"/>
          </w:tcPr>
          <w:p w14:paraId="3FE0A60E" w14:textId="46114BAC" w:rsidR="00017D8F" w:rsidRPr="00921051" w:rsidRDefault="00017D8F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$600.000</w:t>
            </w:r>
          </w:p>
        </w:tc>
      </w:tr>
      <w:tr w:rsidR="00017D8F" w:rsidRPr="00921051" w14:paraId="20451D1A" w14:textId="77777777" w:rsidTr="00921051">
        <w:trPr>
          <w:trHeight w:val="537"/>
        </w:trPr>
        <w:tc>
          <w:tcPr>
            <w:tcW w:w="2518" w:type="dxa"/>
          </w:tcPr>
          <w:p w14:paraId="03DF313F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Duración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470FA22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1D389F54" w14:textId="66A047E9" w:rsidR="00017D8F" w:rsidRPr="00921051" w:rsidRDefault="00A3765A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Desde agosto hasta el 30 de octubre 2021</w:t>
            </w:r>
          </w:p>
        </w:tc>
      </w:tr>
      <w:tr w:rsidR="00017D8F" w:rsidRPr="00921051" w14:paraId="135C94E9" w14:textId="77777777" w:rsidTr="00921051">
        <w:trPr>
          <w:trHeight w:val="805"/>
        </w:trPr>
        <w:tc>
          <w:tcPr>
            <w:tcW w:w="2518" w:type="dxa"/>
          </w:tcPr>
          <w:p w14:paraId="167A4225" w14:textId="77777777" w:rsidR="00017D8F" w:rsidRPr="00921051" w:rsidRDefault="00017D8F" w:rsidP="00CD0868">
            <w:pPr>
              <w:pStyle w:val="TableParagraph"/>
              <w:ind w:left="107" w:right="85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Términos para la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presentación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</w:p>
          <w:p w14:paraId="6B4834CB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921051" w:rsidRDefault="00017D8F" w:rsidP="00CD0868">
            <w:pPr>
              <w:pStyle w:val="TableParagraph"/>
              <w:spacing w:before="4"/>
              <w:rPr>
                <w:rFonts w:ascii="Ancizar Sans" w:hAnsi="Ancizar Sans"/>
                <w:sz w:val="20"/>
                <w:szCs w:val="20"/>
              </w:rPr>
            </w:pPr>
          </w:p>
          <w:p w14:paraId="40C2FC79" w14:textId="0ADB70E1" w:rsidR="00017D8F" w:rsidRPr="00921051" w:rsidRDefault="00CD3C17" w:rsidP="00CD0868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aotoro@unal.edu.co</w:t>
            </w:r>
          </w:p>
        </w:tc>
      </w:tr>
      <w:tr w:rsidR="00017D8F" w:rsidRPr="00921051" w14:paraId="30F579D2" w14:textId="77777777" w:rsidTr="00921051">
        <w:trPr>
          <w:trHeight w:val="537"/>
        </w:trPr>
        <w:tc>
          <w:tcPr>
            <w:tcW w:w="2518" w:type="dxa"/>
          </w:tcPr>
          <w:p w14:paraId="61C97826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cierre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09132AEA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3F621612" w14:textId="1764361F" w:rsidR="00017D8F" w:rsidRPr="00921051" w:rsidRDefault="00CD3C17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28 de Julio 2021</w:t>
            </w:r>
          </w:p>
        </w:tc>
      </w:tr>
      <w:tr w:rsidR="00017D8F" w:rsidRPr="00921051" w14:paraId="4A8F142D" w14:textId="77777777" w:rsidTr="00921051">
        <w:trPr>
          <w:trHeight w:val="2147"/>
        </w:trPr>
        <w:tc>
          <w:tcPr>
            <w:tcW w:w="2518" w:type="dxa"/>
          </w:tcPr>
          <w:p w14:paraId="544F397D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E5D663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267AAF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3F3D626B" w14:textId="77777777" w:rsidR="00017D8F" w:rsidRPr="00921051" w:rsidRDefault="00017D8F" w:rsidP="00CD0868">
            <w:pPr>
              <w:pStyle w:val="TableParagraph"/>
              <w:spacing w:line="237" w:lineRule="auto"/>
              <w:ind w:left="107" w:right="122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1FDE379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7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8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140C7E90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rFonts w:ascii="Ancizar Sans" w:hAnsi="Ancizar Sans"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E60197A" w14:textId="77777777" w:rsidR="00017D8F" w:rsidRPr="00921051" w:rsidRDefault="00017D8F" w:rsidP="00CD0868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07BE3BE2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80C096C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70D2302D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017D8F" w:rsidRPr="00921051" w14:paraId="559F3AD9" w14:textId="77777777" w:rsidTr="00921051">
        <w:trPr>
          <w:trHeight w:val="1074"/>
        </w:trPr>
        <w:tc>
          <w:tcPr>
            <w:tcW w:w="2518" w:type="dxa"/>
          </w:tcPr>
          <w:p w14:paraId="6E05D67D" w14:textId="77777777" w:rsidR="00017D8F" w:rsidRPr="00921051" w:rsidRDefault="00017D8F" w:rsidP="00CD0868">
            <w:pPr>
              <w:pStyle w:val="TableParagraph"/>
              <w:spacing w:before="133"/>
              <w:ind w:left="107" w:right="194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 opcionales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(no pueden ser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06E66F06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513DF8F1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184257E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</w:tc>
      </w:tr>
      <w:tr w:rsidR="00017D8F" w:rsidRPr="00921051" w14:paraId="010FE71A" w14:textId="77777777" w:rsidTr="00921051">
        <w:trPr>
          <w:trHeight w:val="3223"/>
        </w:trPr>
        <w:tc>
          <w:tcPr>
            <w:tcW w:w="2518" w:type="dxa"/>
          </w:tcPr>
          <w:p w14:paraId="58A17C2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624145F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12E4931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17BABDFC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21736A6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F9870CB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162C0A91" w14:textId="77777777" w:rsidR="00017D8F" w:rsidRPr="00921051" w:rsidRDefault="00017D8F" w:rsidP="00CD0868">
            <w:pPr>
              <w:pStyle w:val="TableParagraph"/>
              <w:spacing w:before="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329E2907" w14:textId="77777777" w:rsidR="00017D8F" w:rsidRPr="00921051" w:rsidRDefault="00017D8F" w:rsidP="00CD0868">
            <w:pPr>
              <w:pStyle w:val="TableParagraph"/>
              <w:ind w:left="108" w:right="95"/>
              <w:jc w:val="bot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evaluación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deben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ser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consecuentes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solicitado.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especificar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ponderación,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puntos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porcentaje,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cada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uno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relacionados.</w:t>
            </w:r>
          </w:p>
          <w:p w14:paraId="7898CEE7" w14:textId="77777777" w:rsidR="00017D8F" w:rsidRPr="00921051" w:rsidRDefault="00017D8F" w:rsidP="00CD0868">
            <w:pPr>
              <w:pStyle w:val="TableParagraph"/>
              <w:ind w:left="108"/>
              <w:jc w:val="both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Ejemplos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cuenta</w:t>
            </w:r>
          </w:p>
          <w:p w14:paraId="19465A33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P.A.P.A.</w:t>
            </w:r>
          </w:p>
          <w:p w14:paraId="3AFF07C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Académico</w:t>
            </w:r>
          </w:p>
          <w:p w14:paraId="64D95DE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P.B.M.</w:t>
            </w:r>
          </w:p>
          <w:p w14:paraId="01F4BBF1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Conocimientos</w:t>
            </w:r>
          </w:p>
          <w:p w14:paraId="24DACF8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Pruebas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</w:t>
            </w:r>
          </w:p>
          <w:p w14:paraId="7958A37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Entrevista</w:t>
            </w:r>
          </w:p>
          <w:p w14:paraId="588333BD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Nivel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avance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 plan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estudios</w:t>
            </w:r>
          </w:p>
          <w:p w14:paraId="3C64C615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Adicionar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eliminar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considere necesario</w:t>
            </w:r>
          </w:p>
        </w:tc>
      </w:tr>
      <w:tr w:rsidR="00921051" w:rsidRPr="00921051" w14:paraId="5ECCE9C1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518" w:type="dxa"/>
          </w:tcPr>
          <w:p w14:paraId="6EB6F831" w14:textId="77777777" w:rsidR="00921051" w:rsidRPr="00921051" w:rsidRDefault="00921051" w:rsidP="00F21D34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</w:tcPr>
          <w:p w14:paraId="7C5C685B" w14:textId="77777777" w:rsidR="00921051" w:rsidRPr="00921051" w:rsidRDefault="00921051" w:rsidP="00F21D34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caso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empate,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color w:val="808080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seleccionará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privilegiará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cuyos</w:t>
            </w:r>
            <w:r w:rsidRPr="00921051">
              <w:rPr>
                <w:rFonts w:ascii="Ancizar Sans" w:hAnsi="Ancizar Sans"/>
                <w:color w:val="808080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puntajes</w:t>
            </w:r>
            <w:r w:rsidRPr="00921051">
              <w:rPr>
                <w:rFonts w:ascii="Ancizar Sans" w:hAnsi="Ancizar Sans"/>
                <w:color w:val="808080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básicos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matrícula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(P.B.M.)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sean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bajos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dentro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se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hayan presentado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</w:p>
          <w:p w14:paraId="001C754E" w14:textId="77777777" w:rsidR="00921051" w:rsidRPr="00921051" w:rsidRDefault="00921051" w:rsidP="00F21D34">
            <w:pPr>
              <w:pStyle w:val="TableParagraph"/>
              <w:spacing w:line="249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correspondiente.</w:t>
            </w:r>
          </w:p>
        </w:tc>
      </w:tr>
      <w:tr w:rsidR="00921051" w:rsidRPr="00921051" w14:paraId="00545A5E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518" w:type="dxa"/>
          </w:tcPr>
          <w:p w14:paraId="763088B3" w14:textId="77777777" w:rsidR="00921051" w:rsidRPr="00921051" w:rsidRDefault="00921051" w:rsidP="00F21D34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Responsable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3EF91F5B" w14:textId="77777777" w:rsidR="00921051" w:rsidRPr="00921051" w:rsidRDefault="00921051" w:rsidP="00F21D34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7634C849" w14:textId="77777777" w:rsidR="00921051" w:rsidRPr="00921051" w:rsidRDefault="00921051" w:rsidP="00F21D34">
            <w:pPr>
              <w:widowControl/>
              <w:autoSpaceDE/>
              <w:autoSpaceDN/>
              <w:rPr>
                <w:rFonts w:ascii="Ancizar Sans" w:hAnsi="Ancizar Sans"/>
                <w:sz w:val="20"/>
                <w:szCs w:val="20"/>
                <w:lang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Alejandro Octavio Toro Betancur/ </w:t>
            </w:r>
            <w:hyperlink r:id="rId9" w:history="1">
              <w:r w:rsidRPr="00921051">
                <w:rPr>
                  <w:rFonts w:ascii="Ancizar Sans" w:hAnsi="Ancizar Sans"/>
                  <w:sz w:val="20"/>
                  <w:szCs w:val="20"/>
                  <w:lang w:eastAsia="es-CO"/>
                </w:rPr>
                <w:t>aotoro@unal.edu.co/ Departamento de Materiales y Minerales/</w:t>
              </w:r>
            </w:hyperlink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              57 4 4255339</w:t>
            </w:r>
          </w:p>
          <w:p w14:paraId="61F49DBE" w14:textId="77777777" w:rsidR="00921051" w:rsidRPr="00921051" w:rsidRDefault="00921051" w:rsidP="00F21D34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  <w:lang w:val="es-CO"/>
              </w:rPr>
            </w:pPr>
          </w:p>
        </w:tc>
      </w:tr>
    </w:tbl>
    <w:p w14:paraId="66E7977F" w14:textId="0330CC83" w:rsidR="00017D8F" w:rsidRPr="00921051" w:rsidRDefault="00017D8F">
      <w:pPr>
        <w:rPr>
          <w:rFonts w:ascii="Ancizar Sans" w:hAnsi="Ancizar Sans"/>
          <w:sz w:val="20"/>
          <w:szCs w:val="20"/>
        </w:rPr>
        <w:sectPr w:rsidR="00017D8F" w:rsidRPr="00921051">
          <w:headerReference w:type="default" r:id="rId10"/>
          <w:footerReference w:type="default" r:id="rId11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06C6F3EE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  <w:bookmarkStart w:id="0" w:name="_GoBack"/>
      <w:bookmarkEnd w:id="0"/>
    </w:p>
    <w:p w14:paraId="3763EE22" w14:textId="77777777" w:rsidR="00BE114B" w:rsidRPr="00921051" w:rsidRDefault="00BE114B">
      <w:pPr>
        <w:rPr>
          <w:rFonts w:ascii="Ancizar Sans" w:hAnsi="Ancizar Sans"/>
          <w:sz w:val="20"/>
          <w:szCs w:val="20"/>
        </w:rPr>
      </w:pPr>
    </w:p>
    <w:p w14:paraId="7129AC0A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04FCB527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3E40834D" w14:textId="3D54A87C" w:rsidR="00BE114B" w:rsidRPr="00921051" w:rsidRDefault="00017D8F" w:rsidP="00017D8F">
      <w:pPr>
        <w:tabs>
          <w:tab w:val="left" w:pos="1035"/>
        </w:tabs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ab/>
      </w:r>
      <w:r w:rsidR="00057DAB" w:rsidRPr="00921051">
        <w:rPr>
          <w:rFonts w:ascii="Ancizar Sans" w:hAnsi="Ancizar Sans"/>
          <w:noProof/>
          <w:sz w:val="20"/>
          <w:szCs w:val="20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E8E00F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8C75F2B" w14:textId="77777777" w:rsidR="00BE114B" w:rsidRPr="00921051" w:rsidRDefault="00BE114B">
      <w:pPr>
        <w:pStyle w:val="Textoindependiente"/>
        <w:spacing w:before="4"/>
        <w:rPr>
          <w:rFonts w:ascii="Ancizar Sans" w:hAnsi="Ancizar Sans"/>
          <w:sz w:val="20"/>
          <w:szCs w:val="20"/>
        </w:rPr>
      </w:pPr>
    </w:p>
    <w:p w14:paraId="539AB5E2" w14:textId="77777777" w:rsidR="00BE114B" w:rsidRPr="00921051" w:rsidRDefault="00057DAB">
      <w:pPr>
        <w:pStyle w:val="Textoindependiente"/>
        <w:spacing w:before="56"/>
        <w:ind w:left="3581" w:right="1710" w:hanging="2574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SOLICITUD PARA PARTICIPAR EN EL PROCESO DE SELECCIÓN DE ESTUDIANTE AUXILIAR PARA</w:t>
      </w:r>
      <w:r w:rsidRPr="00921051">
        <w:rPr>
          <w:rFonts w:ascii="Ancizar Sans" w:hAnsi="Ancizar Sans"/>
          <w:spacing w:val="-4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DEPENDENCIAS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</w:t>
      </w:r>
    </w:p>
    <w:p w14:paraId="714080F5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p w14:paraId="52A01962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esta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certifico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fecha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Monitor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Becario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la Universidad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Nacional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Colombia</w:t>
      </w:r>
    </w:p>
    <w:p w14:paraId="62FAB17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67745E0" w14:textId="77777777" w:rsidR="00BE114B" w:rsidRPr="00921051" w:rsidRDefault="00057DAB">
      <w:pPr>
        <w:pStyle w:val="Textoindependiente"/>
        <w:tabs>
          <w:tab w:val="left" w:pos="9609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Estoy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interesado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Proyecto: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C070D3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76E4CFAC" w14:textId="77777777" w:rsidR="00BE114B" w:rsidRPr="00921051" w:rsidRDefault="00057DAB">
      <w:pPr>
        <w:pStyle w:val="Textoindependiente"/>
        <w:tabs>
          <w:tab w:val="left" w:pos="4240"/>
        </w:tabs>
        <w:spacing w:before="56"/>
        <w:ind w:left="722"/>
        <w:rPr>
          <w:rFonts w:ascii="Ancizar Sans" w:hAnsi="Ancizar Sans"/>
          <w:sz w:val="20"/>
          <w:szCs w:val="20"/>
        </w:rPr>
      </w:pPr>
      <w:proofErr w:type="gramStart"/>
      <w:r w:rsidRPr="00921051">
        <w:rPr>
          <w:rFonts w:ascii="Ancizar Sans" w:hAnsi="Ancizar Sans"/>
          <w:sz w:val="20"/>
          <w:szCs w:val="20"/>
        </w:rPr>
        <w:t>Código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proofErr w:type="gramEnd"/>
      <w:r w:rsidRPr="00921051">
        <w:rPr>
          <w:rFonts w:ascii="Ancizar Sans" w:hAnsi="Ancizar Sans"/>
          <w:sz w:val="20"/>
          <w:szCs w:val="20"/>
        </w:rPr>
        <w:t>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30001DB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7253F883" w14:textId="77777777" w:rsidR="00BE114B" w:rsidRPr="00921051" w:rsidRDefault="00057DAB">
      <w:pPr>
        <w:pStyle w:val="Textoindependiente"/>
        <w:tabs>
          <w:tab w:val="left" w:pos="9595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Nombres 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apellidos: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A719E25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13CCC24B" w14:textId="77777777" w:rsidR="00BE114B" w:rsidRPr="00921051" w:rsidRDefault="00057DAB">
      <w:pPr>
        <w:pStyle w:val="Textoindependiente"/>
        <w:tabs>
          <w:tab w:val="left" w:pos="477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Cédula: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31466A59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756AAD86" w14:textId="77777777" w:rsidR="00BE114B" w:rsidRPr="00921051" w:rsidRDefault="00057DAB">
      <w:pPr>
        <w:pStyle w:val="Textoindependiente"/>
        <w:tabs>
          <w:tab w:val="left" w:pos="4844"/>
        </w:tabs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 xml:space="preserve">Teléfono: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88FDBAD" w14:textId="77777777" w:rsidR="00BE114B" w:rsidRPr="00921051" w:rsidRDefault="00057DAB">
      <w:pPr>
        <w:pStyle w:val="Textoindependiente"/>
        <w:tabs>
          <w:tab w:val="left" w:pos="9601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Correo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electrónico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institucional: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1EB4833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1A3DA9E4" w14:textId="77777777" w:rsidR="00BE114B" w:rsidRPr="00921051" w:rsidRDefault="00057DAB">
      <w:pPr>
        <w:pStyle w:val="Textoindependiente"/>
        <w:tabs>
          <w:tab w:val="left" w:pos="9604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Estudiante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Carrera: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AAB4FBE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291F038B" w14:textId="77777777" w:rsidR="00BE114B" w:rsidRPr="00921051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Facultad: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Sede: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5D7A4F8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5CE07DC8" w14:textId="77777777" w:rsidR="00BE114B" w:rsidRPr="00921051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curso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>semestre</w:t>
      </w:r>
      <w:r w:rsidRPr="00921051">
        <w:rPr>
          <w:rFonts w:ascii="Ancizar Sans" w:hAnsi="Ancizar Sans"/>
          <w:sz w:val="20"/>
          <w:szCs w:val="20"/>
        </w:rPr>
        <w:tab/>
        <w:t>PBM: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B464AA2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42A9EEAF" w14:textId="77777777" w:rsidR="00BE114B" w:rsidRPr="00921051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Mi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promedio académico es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Pagué por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concepto de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matrícula: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C369482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24EBE60B" w14:textId="77777777" w:rsidR="00BE114B" w:rsidRPr="00921051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Cursé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línea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profundización:</w:t>
      </w:r>
      <w:r w:rsidRPr="00921051">
        <w:rPr>
          <w:rFonts w:ascii="Ancizar Sans" w:hAnsi="Ancizar Sans"/>
          <w:spacing w:val="3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proofErr w:type="gramStart"/>
      <w:r w:rsidRPr="00921051">
        <w:rPr>
          <w:rFonts w:ascii="Ancizar Sans" w:hAnsi="Ancizar Sans"/>
          <w:sz w:val="20"/>
          <w:szCs w:val="20"/>
        </w:rPr>
        <w:t xml:space="preserve">(  </w:t>
      </w:r>
      <w:proofErr w:type="gramEnd"/>
      <w:r w:rsidRPr="00921051">
        <w:rPr>
          <w:rFonts w:ascii="Ancizar Sans" w:hAnsi="Ancizar Sans"/>
          <w:spacing w:val="1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)</w:t>
      </w:r>
      <w:r w:rsidRPr="00921051">
        <w:rPr>
          <w:rFonts w:ascii="Ancizar Sans" w:hAnsi="Ancizar Sans"/>
          <w:sz w:val="20"/>
          <w:szCs w:val="20"/>
        </w:rPr>
        <w:tab/>
        <w:t>NO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</w:t>
      </w:r>
      <w:r w:rsidRPr="00921051">
        <w:rPr>
          <w:rFonts w:ascii="Ancizar Sans" w:hAnsi="Ancizar Sans"/>
          <w:sz w:val="20"/>
          <w:szCs w:val="20"/>
        </w:rPr>
        <w:tab/>
        <w:t>)</w:t>
      </w:r>
      <w:r w:rsidRPr="00921051">
        <w:rPr>
          <w:rFonts w:ascii="Ancizar Sans" w:hAnsi="Ancizar Sans"/>
          <w:sz w:val="20"/>
          <w:szCs w:val="20"/>
        </w:rPr>
        <w:tab/>
        <w:t>Cuál(es)?: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8E4EAE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160A6D9" w14:textId="77777777" w:rsidR="00BE114B" w:rsidRPr="00921051" w:rsidRDefault="00057DAB">
      <w:pPr>
        <w:pStyle w:val="Textoindependiente"/>
        <w:tabs>
          <w:tab w:val="left" w:pos="955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Carga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Académica: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(Asignaturas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registradas):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3EDB24A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30DDAA75" w14:textId="77777777" w:rsidR="00BE114B" w:rsidRPr="00921051" w:rsidRDefault="00057DAB">
      <w:pPr>
        <w:pStyle w:val="Textoindependiente"/>
        <w:tabs>
          <w:tab w:val="left" w:pos="5662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Disponibilidad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Horaria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(total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 xml:space="preserve">horas):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2E121B8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921051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921051" w:rsidRDefault="00057DAB">
            <w:pPr>
              <w:pStyle w:val="TableParagraph"/>
              <w:spacing w:line="248" w:lineRule="exact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921051" w:rsidRDefault="00057DAB">
            <w:pPr>
              <w:pStyle w:val="TableParagraph"/>
              <w:spacing w:line="248" w:lineRule="exact"/>
              <w:ind w:left="10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921051" w:rsidRDefault="00057DAB">
            <w:pPr>
              <w:pStyle w:val="TableParagraph"/>
              <w:spacing w:line="248" w:lineRule="exact"/>
              <w:ind w:left="10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921051" w:rsidRDefault="00057DAB">
            <w:pPr>
              <w:pStyle w:val="TableParagraph"/>
              <w:spacing w:line="248" w:lineRule="exact"/>
              <w:ind w:left="109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Sábado</w:t>
            </w:r>
          </w:p>
        </w:tc>
      </w:tr>
      <w:tr w:rsidR="00BE114B" w:rsidRPr="00921051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65C5F0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0B58FB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573DF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DF1087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2DDBD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CB489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FD432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050CC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3C8D6C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AE4AD5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F8E4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55447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2F9D8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1BC501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05A483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072612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F07251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259A3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9B4F0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A32DDC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8A2988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C31B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0FA69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B763A5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A89C0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149CF5D3" w14:textId="77777777" w:rsidR="00BE114B" w:rsidRPr="00921051" w:rsidRDefault="00BE114B">
      <w:pPr>
        <w:rPr>
          <w:rFonts w:ascii="Ancizar Sans" w:hAnsi="Ancizar Sans"/>
          <w:sz w:val="20"/>
          <w:szCs w:val="20"/>
        </w:rPr>
        <w:sectPr w:rsidR="00BE114B" w:rsidRPr="00921051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921051" w:rsidRDefault="00057DAB">
      <w:pPr>
        <w:pStyle w:val="Textoindependiente"/>
        <w:tabs>
          <w:tab w:val="left" w:pos="9607"/>
        </w:tabs>
        <w:spacing w:before="35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lastRenderedPageBreak/>
        <w:t>Conocimientos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área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sistemas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(software,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lenguajes,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herramientas):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9B9E78E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2546281D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0F7DA480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621C6C4F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773FA2C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7516445" w14:textId="77777777" w:rsidR="00BE114B" w:rsidRPr="00921051" w:rsidRDefault="00057DAB">
      <w:pPr>
        <w:pStyle w:val="Textoindependiente"/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Conocimiento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otros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idiomas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habla,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lee y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escribe de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forma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Regular,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Muy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Bien:</w:t>
      </w:r>
    </w:p>
    <w:p w14:paraId="48806F53" w14:textId="77777777" w:rsidR="00BE114B" w:rsidRPr="00921051" w:rsidRDefault="00BE114B">
      <w:pPr>
        <w:pStyle w:val="Textoindependiente"/>
        <w:spacing w:before="10" w:after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921051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921051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921051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921051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921051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Escribo</w:t>
            </w:r>
          </w:p>
        </w:tc>
      </w:tr>
      <w:tr w:rsidR="00BE114B" w:rsidRPr="00921051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46050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E09DA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B1D2D5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F44021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F1113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D32A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C5198A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15AFA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A3FDF3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6C673912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F0569B0" w14:textId="77777777" w:rsidR="00BE114B" w:rsidRPr="00921051" w:rsidRDefault="00057DAB">
      <w:pPr>
        <w:pStyle w:val="Textoindependiente"/>
        <w:ind w:left="722" w:right="1710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Puedo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aportar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las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siguientes</w:t>
      </w:r>
      <w:r w:rsidRPr="00921051">
        <w:rPr>
          <w:rFonts w:ascii="Ancizar Sans" w:hAnsi="Ancizar Sans"/>
          <w:spacing w:val="2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competencias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personales,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académicas</w:t>
      </w:r>
      <w:r w:rsidRPr="00921051">
        <w:rPr>
          <w:rFonts w:ascii="Ancizar Sans" w:hAnsi="Ancizar Sans"/>
          <w:spacing w:val="1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administrativas:</w:t>
      </w:r>
    </w:p>
    <w:p w14:paraId="1DB47269" w14:textId="77777777" w:rsidR="00BE114B" w:rsidRPr="00921051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1.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E95E815" w14:textId="77777777" w:rsidR="00BE114B" w:rsidRPr="00921051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2.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7F54179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3.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6DDA29D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4.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FB42AD8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5.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5DDC50B9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6.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11A225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7.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786569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7B4769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137086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674A2711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2C9945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A4B927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03D903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4D1F99A" w14:textId="77777777" w:rsidR="00BE114B" w:rsidRPr="00921051" w:rsidRDefault="002154C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921051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Firma</w:t>
      </w:r>
      <w:r w:rsidRPr="00921051">
        <w:rPr>
          <w:rFonts w:ascii="Ancizar Sans" w:hAnsi="Ancizar Sans"/>
          <w:sz w:val="20"/>
          <w:szCs w:val="20"/>
        </w:rPr>
        <w:tab/>
        <w:t>Fecha</w:t>
      </w:r>
    </w:p>
    <w:p w14:paraId="1EC1A59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05FA7870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NOTA: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anulará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presente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solicitud</w:t>
      </w:r>
      <w:r w:rsidRPr="00921051">
        <w:rPr>
          <w:rFonts w:ascii="Ancizar Sans" w:hAnsi="Ancizar Sans"/>
          <w:spacing w:val="4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caso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4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ser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verídica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información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</w:t>
      </w:r>
    </w:p>
    <w:sectPr w:rsidR="00BE114B" w:rsidRPr="00921051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BD65A" w14:textId="77777777" w:rsidR="00F37020" w:rsidRDefault="00F37020">
      <w:r>
        <w:separator/>
      </w:r>
    </w:p>
  </w:endnote>
  <w:endnote w:type="continuationSeparator" w:id="0">
    <w:p w14:paraId="22FA55D4" w14:textId="77777777" w:rsidR="00F37020" w:rsidRDefault="00F3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5051" w14:textId="77777777" w:rsidR="00BE114B" w:rsidRDefault="002154C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1366656" wp14:editId="0F00B7FA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B839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1366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" filled="f" stroked="f">
              <v:textbox inset="0,0,0,0">
                <w:txbxContent>
                  <w:p w14:paraId="57EEB839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299EB748" wp14:editId="48EA073E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E67E8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99EB748"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" filled="f" stroked="f">
              <v:textbox inset="0,0,0,0">
                <w:txbxContent>
                  <w:p w14:paraId="333E67E8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524B74E" wp14:editId="7C9906BF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5651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524B74E"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" filled="f" stroked="f">
              <v:textbox inset="0,0,0,0">
                <w:txbxContent>
                  <w:p w14:paraId="31915651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2ADA9" w14:textId="77777777" w:rsidR="00F37020" w:rsidRDefault="00F37020">
      <w:r>
        <w:separator/>
      </w:r>
    </w:p>
  </w:footnote>
  <w:footnote w:type="continuationSeparator" w:id="0">
    <w:p w14:paraId="041BEBE2" w14:textId="77777777" w:rsidR="00F37020" w:rsidRDefault="00F3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4FB8" w14:textId="77777777" w:rsidR="00BE114B" w:rsidRDefault="00057DA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0832" behindDoc="1" locked="0" layoutInCell="1" allowOverlap="1" wp14:anchorId="0386A51A" wp14:editId="5F788D4B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ED14E97" wp14:editId="2EC0B040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BE4E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6C2585FB" w14:textId="77777777"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ED14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" filled="f" stroked="f">
              <v:textbox inset="0,0,0,0">
                <w:txbxContent>
                  <w:p w14:paraId="15A4BE4E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6C2585FB" w14:textId="77777777"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3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4" w15:restartNumberingAfterBreak="0">
    <w:nsid w:val="428A6279"/>
    <w:multiLevelType w:val="hybridMultilevel"/>
    <w:tmpl w:val="2AAA2080"/>
    <w:lvl w:ilvl="0" w:tplc="25DE2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7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8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4B"/>
    <w:rsid w:val="00017D8F"/>
    <w:rsid w:val="00057DAB"/>
    <w:rsid w:val="00162A49"/>
    <w:rsid w:val="002154CB"/>
    <w:rsid w:val="002A3CBB"/>
    <w:rsid w:val="002B6CCD"/>
    <w:rsid w:val="002D19C6"/>
    <w:rsid w:val="00560217"/>
    <w:rsid w:val="006028E3"/>
    <w:rsid w:val="00685F12"/>
    <w:rsid w:val="00777A11"/>
    <w:rsid w:val="00860A90"/>
    <w:rsid w:val="00921051"/>
    <w:rsid w:val="0095066A"/>
    <w:rsid w:val="00A11D4E"/>
    <w:rsid w:val="00A3765A"/>
    <w:rsid w:val="00A85B47"/>
    <w:rsid w:val="00AC6613"/>
    <w:rsid w:val="00AE2AE8"/>
    <w:rsid w:val="00B37621"/>
    <w:rsid w:val="00BE114B"/>
    <w:rsid w:val="00C73148"/>
    <w:rsid w:val="00CA2B3F"/>
    <w:rsid w:val="00CD3C17"/>
    <w:rsid w:val="00EE7C58"/>
    <w:rsid w:val="00F37020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5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)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toro@unal.edu.co/%20Departamento%20de%20Materiales%20y%20Mineral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unalmed</cp:lastModifiedBy>
  <cp:revision>2</cp:revision>
  <dcterms:created xsi:type="dcterms:W3CDTF">2021-07-26T12:33:00Z</dcterms:created>
  <dcterms:modified xsi:type="dcterms:W3CDTF">2021-07-26T12:33:00Z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