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2E9BAC87" w:rsidR="0013154C" w:rsidRPr="000C76A5" w:rsidRDefault="0013154C" w:rsidP="003E7394">
            <w:pPr>
              <w:jc w:val="both"/>
              <w:rPr>
                <w:rFonts w:asciiTheme="minorHAnsi" w:hAnsiTheme="minorHAnsi" w:cstheme="minorHAnsi"/>
                <w:b/>
                <w:sz w:val="22"/>
                <w:szCs w:val="22"/>
              </w:rPr>
            </w:pPr>
            <w:r>
              <w:rPr>
                <w:rFonts w:asciiTheme="minorHAnsi" w:hAnsiTheme="minorHAnsi" w:cstheme="minorHAnsi"/>
                <w:b/>
                <w:sz w:val="22"/>
                <w:szCs w:val="22"/>
              </w:rPr>
              <w:t>124</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1496E33B"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DE4682">
              <w:rPr>
                <w:rFonts w:asciiTheme="minorHAnsi" w:hAnsiTheme="minorHAnsi" w:cstheme="minorHAnsi"/>
                <w:color w:val="7F7F7F" w:themeColor="text1" w:themeTint="80"/>
                <w:sz w:val="22"/>
                <w:szCs w:val="22"/>
              </w:rPr>
              <w:t>7</w:t>
            </w:r>
            <w:bookmarkStart w:id="0" w:name="_GoBack"/>
            <w:bookmarkEnd w:id="0"/>
          </w:p>
        </w:tc>
        <w:tc>
          <w:tcPr>
            <w:tcW w:w="690" w:type="dxa"/>
            <w:vAlign w:val="center"/>
          </w:tcPr>
          <w:p w14:paraId="3FB6BF54" w14:textId="52640EA9"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690" w:type="dxa"/>
            <w:vAlign w:val="center"/>
          </w:tcPr>
          <w:p w14:paraId="221E20A5" w14:textId="6C804AF6"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17311A8B" w:rsidR="0013154C" w:rsidRPr="0013154C" w:rsidRDefault="0013154C" w:rsidP="002A2BC9">
            <w:pPr>
              <w:jc w:val="center"/>
              <w:rPr>
                <w:rFonts w:asciiTheme="minorHAnsi" w:hAnsiTheme="minorHAnsi" w:cstheme="minorHAnsi"/>
                <w:sz w:val="22"/>
                <w:szCs w:val="22"/>
                <w:lang w:val="es-CO"/>
              </w:rPr>
            </w:pPr>
          </w:p>
          <w:p w14:paraId="5502D8DB" w14:textId="77777777" w:rsidR="0013154C" w:rsidRPr="0013154C" w:rsidRDefault="0013154C" w:rsidP="002A2BC9">
            <w:pPr>
              <w:rPr>
                <w:rFonts w:asciiTheme="minorHAnsi" w:hAnsiTheme="minorHAnsi" w:cstheme="minorHAnsi"/>
                <w:sz w:val="22"/>
                <w:szCs w:val="22"/>
                <w:lang w:val="es-CO"/>
              </w:rPr>
            </w:pPr>
            <w:r w:rsidRPr="0013154C">
              <w:rPr>
                <w:rFonts w:asciiTheme="minorHAnsi" w:hAnsiTheme="minorHAnsi" w:cstheme="minorHAnsi"/>
                <w:sz w:val="22"/>
                <w:szCs w:val="22"/>
                <w:lang w:val="es-CO"/>
              </w:rPr>
              <w:t xml:space="preserve">Estudiante de Ingeniería Mecánica </w:t>
            </w:r>
          </w:p>
          <w:p w14:paraId="28DD0B7A" w14:textId="5056EF56" w:rsidR="0013154C" w:rsidRPr="000C76A5" w:rsidRDefault="0013154C" w:rsidP="002A2BC9">
            <w:pPr>
              <w:rPr>
                <w:rFonts w:asciiTheme="minorHAnsi" w:hAnsiTheme="minorHAnsi" w:cstheme="minorHAnsi"/>
                <w:sz w:val="22"/>
                <w:szCs w:val="22"/>
              </w:rPr>
            </w:pPr>
            <w:r w:rsidRPr="0013154C">
              <w:rPr>
                <w:rFonts w:asciiTheme="minorHAnsi" w:hAnsiTheme="minorHAnsi" w:cstheme="minorHAnsi"/>
                <w:sz w:val="22"/>
                <w:szCs w:val="22"/>
                <w:lang w:val="es-CO"/>
              </w:rPr>
              <w:t>Conocimientos en: Operaciones de transferencia de cantidad de movimiento, mecánica de sólidos, fundamentos de diseño, diseño integrado, procesos y metalurgia de la soldadura, transferencia de calor.</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3DE3EE45" w:rsidR="0013154C" w:rsidRPr="000C76A5" w:rsidRDefault="0013154C" w:rsidP="008A30A9">
            <w:pPr>
              <w:rPr>
                <w:rFonts w:asciiTheme="minorHAnsi" w:hAnsiTheme="minorHAnsi" w:cstheme="minorHAnsi"/>
                <w:b/>
                <w:sz w:val="22"/>
                <w:szCs w:val="22"/>
              </w:rPr>
            </w:pPr>
            <w:r w:rsidRPr="0013154C">
              <w:rPr>
                <w:rFonts w:asciiTheme="minorHAnsi" w:hAnsiTheme="minorHAnsi" w:cstheme="minorHAnsi"/>
                <w:b/>
                <w:sz w:val="22"/>
                <w:szCs w:val="22"/>
              </w:rPr>
              <w:t>1020</w:t>
            </w:r>
            <w:r>
              <w:rPr>
                <w:rFonts w:asciiTheme="minorHAnsi" w:hAnsiTheme="minorHAnsi" w:cstheme="minorHAnsi"/>
                <w:b/>
                <w:sz w:val="22"/>
                <w:szCs w:val="22"/>
              </w:rPr>
              <w:t>.</w:t>
            </w:r>
            <w:r w:rsidRPr="0013154C">
              <w:rPr>
                <w:rFonts w:asciiTheme="minorHAnsi" w:hAnsiTheme="minorHAnsi" w:cstheme="minorHAnsi"/>
                <w:b/>
                <w:sz w:val="22"/>
                <w:szCs w:val="22"/>
              </w:rPr>
              <w:t>490</w:t>
            </w:r>
            <w:r>
              <w:rPr>
                <w:rFonts w:asciiTheme="minorHAnsi" w:hAnsiTheme="minorHAnsi" w:cstheme="minorHAnsi"/>
                <w:b/>
                <w:sz w:val="22"/>
                <w:szCs w:val="22"/>
              </w:rPr>
              <w:t>.</w:t>
            </w:r>
            <w:r w:rsidRPr="0013154C">
              <w:rPr>
                <w:rFonts w:asciiTheme="minorHAnsi" w:hAnsiTheme="minorHAnsi" w:cstheme="minorHAnsi"/>
                <w:b/>
                <w:sz w:val="22"/>
                <w:szCs w:val="22"/>
              </w:rPr>
              <w:t>792</w:t>
            </w:r>
          </w:p>
        </w:tc>
        <w:tc>
          <w:tcPr>
            <w:tcW w:w="2066" w:type="dxa"/>
            <w:vAlign w:val="center"/>
          </w:tcPr>
          <w:p w14:paraId="49748F5A" w14:textId="1F63BF6D" w:rsidR="0013154C" w:rsidRPr="000C76A5" w:rsidRDefault="0013154C"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377" w:type="dxa"/>
            <w:gridSpan w:val="2"/>
            <w:vAlign w:val="center"/>
          </w:tcPr>
          <w:p w14:paraId="3853D2DC" w14:textId="45E77938"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2"/>
          </w:tcPr>
          <w:p w14:paraId="79F52B6B" w14:textId="3E3FBED9"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07F1B328"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29" w:type="dxa"/>
            <w:vAlign w:val="center"/>
          </w:tcPr>
          <w:p w14:paraId="185348E5" w14:textId="5098BAEE" w:rsidR="0013154C" w:rsidRPr="000C76A5" w:rsidRDefault="00836D81" w:rsidP="008A30A9">
            <w:pPr>
              <w:rPr>
                <w:rFonts w:asciiTheme="minorHAnsi" w:hAnsiTheme="minorHAnsi" w:cstheme="minorHAnsi"/>
                <w:b/>
                <w:sz w:val="22"/>
                <w:szCs w:val="22"/>
              </w:rPr>
            </w:pPr>
            <w:r w:rsidRPr="00836D81">
              <w:rPr>
                <w:rFonts w:asciiTheme="minorHAnsi" w:hAnsiTheme="minorHAnsi" w:cstheme="minorHAnsi"/>
                <w:b/>
                <w:sz w:val="22"/>
                <w:szCs w:val="22"/>
              </w:rPr>
              <w:t>1020481267</w:t>
            </w:r>
          </w:p>
        </w:tc>
        <w:tc>
          <w:tcPr>
            <w:tcW w:w="2066" w:type="dxa"/>
            <w:vAlign w:val="center"/>
          </w:tcPr>
          <w:p w14:paraId="4532F8B6" w14:textId="0A67BC10" w:rsidR="0013154C" w:rsidRPr="000C76A5" w:rsidRDefault="00836D81"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377" w:type="dxa"/>
            <w:gridSpan w:val="2"/>
            <w:vAlign w:val="center"/>
          </w:tcPr>
          <w:p w14:paraId="10648AAF" w14:textId="063667B6" w:rsidR="0013154C" w:rsidRPr="000C76A5" w:rsidRDefault="00836D81" w:rsidP="00836D8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070" w:type="dxa"/>
            <w:gridSpan w:val="2"/>
          </w:tcPr>
          <w:p w14:paraId="182D5550" w14:textId="2B9D555D" w:rsidR="0013154C" w:rsidRPr="000C76A5" w:rsidRDefault="00836D81" w:rsidP="00836D8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070" w:type="dxa"/>
            <w:gridSpan w:val="3"/>
            <w:vAlign w:val="center"/>
          </w:tcPr>
          <w:p w14:paraId="44B5BF91" w14:textId="25E02818" w:rsidR="0013154C" w:rsidRPr="000C76A5" w:rsidRDefault="00836D81"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77777777"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77777777"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5AC01052" w:rsidR="0013154C" w:rsidRPr="000C76A5" w:rsidRDefault="0013154C" w:rsidP="002A632A">
            <w:pPr>
              <w:rPr>
                <w:rFonts w:asciiTheme="minorHAnsi" w:hAnsiTheme="minorHAnsi" w:cstheme="minorHAnsi"/>
                <w:b/>
                <w:sz w:val="22"/>
                <w:szCs w:val="22"/>
              </w:rPr>
            </w:pPr>
          </w:p>
        </w:tc>
        <w:tc>
          <w:tcPr>
            <w:tcW w:w="2070" w:type="dxa"/>
            <w:gridSpan w:val="2"/>
          </w:tcPr>
          <w:p w14:paraId="7B55CF84" w14:textId="77777777" w:rsidR="0013154C" w:rsidRPr="000C76A5" w:rsidRDefault="0013154C" w:rsidP="002A632A">
            <w:pPr>
              <w:rPr>
                <w:rFonts w:asciiTheme="minorHAnsi" w:hAnsiTheme="minorHAnsi" w:cstheme="minorHAnsi"/>
                <w:b/>
                <w:sz w:val="22"/>
                <w:szCs w:val="22"/>
              </w:rPr>
            </w:pPr>
          </w:p>
        </w:tc>
        <w:tc>
          <w:tcPr>
            <w:tcW w:w="2070" w:type="dxa"/>
            <w:gridSpan w:val="3"/>
            <w:vAlign w:val="center"/>
          </w:tcPr>
          <w:p w14:paraId="3850E9BD" w14:textId="1E2E8FF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26F7226E" w:rsidR="00836D81" w:rsidRPr="00836D81" w:rsidRDefault="00836D81" w:rsidP="007F7EDF">
                            <w:pPr>
                              <w:ind w:left="708" w:hanging="708"/>
                              <w:rPr>
                                <w:rFonts w:asciiTheme="minorHAnsi" w:hAnsiTheme="minorHAnsi" w:cstheme="minorHAnsi"/>
                                <w:b/>
                                <w:bCs/>
                                <w:color w:val="7F7F7F" w:themeColor="text1" w:themeTint="80"/>
                                <w:sz w:val="20"/>
                                <w:szCs w:val="20"/>
                                <w:lang w:val="es-CO"/>
                              </w:rPr>
                            </w:pPr>
                            <w:r w:rsidRPr="00836D81">
                              <w:rPr>
                                <w:b/>
                                <w:bCs/>
                                <w:sz w:val="18"/>
                                <w:szCs w:val="18"/>
                                <w:lang w:val="es-CO" w:eastAsia="es-CO"/>
                              </w:rPr>
                              <w:t>MARIA EUGENIA MUÑOZ AMARILES</w:t>
                            </w:r>
                            <w:r w:rsidRPr="00836D81">
                              <w:rPr>
                                <w:rFonts w:asciiTheme="minorHAnsi" w:hAnsiTheme="minorHAnsi" w:cstheme="minorHAnsi"/>
                                <w:b/>
                                <w:bCs/>
                                <w:color w:val="7F7F7F" w:themeColor="text1" w:themeTint="80"/>
                                <w:sz w:val="20"/>
                                <w:szCs w:val="20"/>
                                <w:lang w:val="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43E0D487"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de Ingeniería Mecánica</w:t>
                            </w:r>
                          </w:p>
                          <w:p w14:paraId="21470E6B" w14:textId="5529E91D"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4309268</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A71211D" w14:textId="26F7226E" w:rsidR="00836D81" w:rsidRPr="00836D81" w:rsidRDefault="00836D81" w:rsidP="007F7EDF">
                      <w:pPr>
                        <w:ind w:left="708" w:hanging="708"/>
                        <w:rPr>
                          <w:rFonts w:asciiTheme="minorHAnsi" w:hAnsiTheme="minorHAnsi" w:cstheme="minorHAnsi"/>
                          <w:b/>
                          <w:bCs/>
                          <w:color w:val="7F7F7F" w:themeColor="text1" w:themeTint="80"/>
                          <w:sz w:val="20"/>
                          <w:szCs w:val="20"/>
                          <w:lang w:val="es-CO"/>
                        </w:rPr>
                      </w:pPr>
                      <w:r w:rsidRPr="00836D81">
                        <w:rPr>
                          <w:b/>
                          <w:bCs/>
                          <w:sz w:val="18"/>
                          <w:szCs w:val="18"/>
                          <w:lang w:val="es-CO" w:eastAsia="es-CO"/>
                        </w:rPr>
                        <w:t>MARIA EUGENIA MUÑOZ AMARILES</w:t>
                      </w:r>
                      <w:r w:rsidRPr="00836D81">
                        <w:rPr>
                          <w:rFonts w:asciiTheme="minorHAnsi" w:hAnsiTheme="minorHAnsi" w:cstheme="minorHAnsi"/>
                          <w:b/>
                          <w:bCs/>
                          <w:color w:val="7F7F7F" w:themeColor="text1" w:themeTint="80"/>
                          <w:sz w:val="20"/>
                          <w:szCs w:val="20"/>
                          <w:lang w:val="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43E0D487"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de Ingeniería Mecánica</w:t>
                      </w:r>
                    </w:p>
                    <w:p w14:paraId="21470E6B" w14:textId="5529E91D"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4309268</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732A9" w14:textId="77777777" w:rsidR="002D3799" w:rsidRDefault="002D3799">
      <w:r>
        <w:separator/>
      </w:r>
    </w:p>
  </w:endnote>
  <w:endnote w:type="continuationSeparator" w:id="0">
    <w:p w14:paraId="5AFC3BBF" w14:textId="77777777" w:rsidR="002D3799" w:rsidRDefault="002D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91A0" w14:textId="77777777" w:rsidR="002D3799" w:rsidRDefault="002D3799">
      <w:r>
        <w:separator/>
      </w:r>
    </w:p>
  </w:footnote>
  <w:footnote w:type="continuationSeparator" w:id="0">
    <w:p w14:paraId="4E0A6C1B" w14:textId="77777777" w:rsidR="002D3799" w:rsidRDefault="002D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3799"/>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6D81"/>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E4682"/>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2334-D5CD-4A7A-B84C-0A8973B4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2021-04-06T21:14:00Z</dcterms:created>
  <dcterms:modified xsi:type="dcterms:W3CDTF">2021-04-06T21:14:00Z</dcterms:modified>
</cp:coreProperties>
</file>