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DF4AC1">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vAlign w:val="center"/>
          </w:tcPr>
          <w:p w14:paraId="182DE9CC" w14:textId="230367CD" w:rsidR="001327CA" w:rsidRPr="000C76A5" w:rsidRDefault="00DF4AC1" w:rsidP="00DF4AC1">
            <w:pPr>
              <w:rPr>
                <w:rFonts w:asciiTheme="minorHAnsi" w:hAnsiTheme="minorHAnsi" w:cstheme="minorHAnsi"/>
                <w:b/>
                <w:sz w:val="22"/>
                <w:szCs w:val="22"/>
              </w:rPr>
            </w:pPr>
            <w:r>
              <w:rPr>
                <w:rFonts w:asciiTheme="minorHAnsi" w:hAnsiTheme="minorHAnsi" w:cstheme="minorHAnsi"/>
                <w:b/>
                <w:sz w:val="22"/>
                <w:szCs w:val="22"/>
              </w:rPr>
              <w:t>121</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2309186" w:rsidR="001327CA" w:rsidRPr="001327CA" w:rsidRDefault="00DF4AC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9D2EBC">
              <w:rPr>
                <w:rFonts w:asciiTheme="minorHAnsi" w:hAnsiTheme="minorHAnsi" w:cstheme="minorHAnsi"/>
                <w:color w:val="7F7F7F" w:themeColor="text1" w:themeTint="80"/>
                <w:sz w:val="22"/>
                <w:szCs w:val="22"/>
              </w:rPr>
              <w:t>7</w:t>
            </w:r>
            <w:bookmarkStart w:id="0" w:name="_GoBack"/>
            <w:bookmarkEnd w:id="0"/>
          </w:p>
        </w:tc>
        <w:tc>
          <w:tcPr>
            <w:tcW w:w="841" w:type="dxa"/>
            <w:vAlign w:val="center"/>
          </w:tcPr>
          <w:p w14:paraId="3FB6BF54" w14:textId="0A6B5C6C" w:rsidR="001327CA" w:rsidRPr="001327CA" w:rsidRDefault="00DF4AC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841" w:type="dxa"/>
            <w:vAlign w:val="center"/>
          </w:tcPr>
          <w:p w14:paraId="221E20A5" w14:textId="697DFC62" w:rsidR="001327CA" w:rsidRPr="001327CA" w:rsidRDefault="00DF4AC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3E2C3CB3" w14:textId="77777777" w:rsidR="002A2BC9" w:rsidRPr="00DF4AC1" w:rsidRDefault="002A2BC9" w:rsidP="002A2BC9">
            <w:pPr>
              <w:jc w:val="center"/>
              <w:rPr>
                <w:rFonts w:asciiTheme="minorHAnsi" w:hAnsiTheme="minorHAnsi" w:cstheme="minorHAnsi"/>
                <w:sz w:val="22"/>
                <w:szCs w:val="22"/>
              </w:rPr>
            </w:pPr>
          </w:p>
          <w:p w14:paraId="2876D10B" w14:textId="517C1310" w:rsidR="002A2BC9" w:rsidRPr="00DF4AC1" w:rsidRDefault="00DF4AC1" w:rsidP="000C76A5">
            <w:pPr>
              <w:rPr>
                <w:rFonts w:asciiTheme="minorHAnsi" w:hAnsiTheme="minorHAnsi" w:cstheme="minorHAnsi"/>
                <w:sz w:val="22"/>
                <w:szCs w:val="22"/>
              </w:rPr>
            </w:pPr>
            <w:r w:rsidRPr="00DF4AC1">
              <w:rPr>
                <w:rFonts w:asciiTheme="minorHAnsi" w:hAnsiTheme="minorHAnsi" w:cstheme="minorHAnsi"/>
                <w:sz w:val="22"/>
                <w:szCs w:val="22"/>
              </w:rPr>
              <w:t>Ingeniería química, Preferiblemente con experiencia en formulación de proyecto, Avance igual o superior al 70%, Conocimientos en caracterización minera y manejo de base de datos, manejo de software MATLAB y PYTHON, Haber cursado alguna materia de la línea de profundización de electroquímica con una nota igual o superior a 4.3.</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763341E1" w14:textId="77777777" w:rsidR="00DF4AC1" w:rsidRPr="00DF4AC1" w:rsidRDefault="00DF4AC1" w:rsidP="00DF4AC1">
            <w:pPr>
              <w:widowControl/>
              <w:autoSpaceDE/>
              <w:autoSpaceDN/>
              <w:jc w:val="both"/>
              <w:rPr>
                <w:rFonts w:asciiTheme="minorHAnsi" w:hAnsiTheme="minorHAnsi" w:cstheme="minorHAnsi"/>
                <w:sz w:val="22"/>
                <w:szCs w:val="22"/>
              </w:rPr>
            </w:pPr>
            <w:r w:rsidRPr="00DF4AC1">
              <w:rPr>
                <w:rFonts w:asciiTheme="minorHAnsi" w:hAnsiTheme="minorHAnsi" w:cstheme="minorHAnsi"/>
                <w:sz w:val="22"/>
                <w:szCs w:val="22"/>
              </w:rPr>
              <w:t>1.</w:t>
            </w:r>
            <w:r w:rsidRPr="00DF4AC1">
              <w:rPr>
                <w:rFonts w:asciiTheme="minorHAnsi" w:hAnsiTheme="minorHAnsi" w:cstheme="minorHAnsi"/>
                <w:sz w:val="22"/>
                <w:szCs w:val="22"/>
              </w:rPr>
              <w:tab/>
              <w:t>Entrevista</w:t>
            </w:r>
          </w:p>
          <w:p w14:paraId="1C92CE63" w14:textId="27735551" w:rsidR="000708EA" w:rsidRPr="000C76A5" w:rsidRDefault="00DF4AC1" w:rsidP="00DF4AC1">
            <w:pPr>
              <w:jc w:val="both"/>
              <w:rPr>
                <w:rFonts w:asciiTheme="minorHAnsi" w:hAnsiTheme="minorHAnsi" w:cstheme="minorHAnsi"/>
                <w:color w:val="7F7F7F" w:themeColor="text1" w:themeTint="80"/>
                <w:sz w:val="22"/>
                <w:szCs w:val="22"/>
              </w:rPr>
            </w:pPr>
            <w:r w:rsidRPr="00DF4AC1">
              <w:rPr>
                <w:rFonts w:asciiTheme="minorHAnsi" w:hAnsiTheme="minorHAnsi" w:cstheme="minorHAnsi"/>
                <w:sz w:val="22"/>
                <w:szCs w:val="22"/>
              </w:rPr>
              <w:t>2.</w:t>
            </w:r>
            <w:r w:rsidRPr="00DF4AC1">
              <w:rPr>
                <w:rFonts w:asciiTheme="minorHAnsi" w:hAnsiTheme="minorHAnsi" w:cstheme="minorHAnsi"/>
                <w:sz w:val="22"/>
                <w:szCs w:val="22"/>
              </w:rPr>
              <w:tab/>
              <w:t>Prueba técnica</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05434220" w:rsidR="00B41511" w:rsidRPr="000C76A5" w:rsidRDefault="00DF4AC1" w:rsidP="008A30A9">
            <w:pPr>
              <w:rPr>
                <w:rFonts w:asciiTheme="minorHAnsi" w:hAnsiTheme="minorHAnsi" w:cstheme="minorHAnsi"/>
                <w:b/>
                <w:sz w:val="22"/>
                <w:szCs w:val="22"/>
              </w:rPr>
            </w:pPr>
            <w:r>
              <w:rPr>
                <w:rFonts w:asciiTheme="minorHAnsi" w:hAnsiTheme="minorHAnsi" w:cstheme="minorHAnsi"/>
                <w:b/>
                <w:sz w:val="22"/>
                <w:szCs w:val="22"/>
              </w:rPr>
              <w:t>1152226667</w:t>
            </w:r>
          </w:p>
        </w:tc>
        <w:tc>
          <w:tcPr>
            <w:tcW w:w="2580" w:type="dxa"/>
            <w:vAlign w:val="center"/>
          </w:tcPr>
          <w:p w14:paraId="49748F5A" w14:textId="7B796DE8" w:rsidR="00B41511" w:rsidRPr="000C76A5" w:rsidRDefault="00DF4AC1" w:rsidP="0064372F">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25" w:type="dxa"/>
            <w:vAlign w:val="center"/>
          </w:tcPr>
          <w:p w14:paraId="17AC50BB" w14:textId="7C7A65A1" w:rsidR="00B41511" w:rsidRPr="000C76A5" w:rsidRDefault="00DF4AC1"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5BE92CA3"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1B6240A9"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227636DC"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Seleccionado/a</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273D9B66" w:rsidR="00B3507E"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Antonio Romero </w:t>
                            </w:r>
                            <w:proofErr w:type="spellStart"/>
                            <w:r>
                              <w:rPr>
                                <w:rFonts w:asciiTheme="minorHAnsi" w:hAnsiTheme="minorHAnsi" w:cstheme="minorHAnsi"/>
                                <w:color w:val="7F7F7F" w:themeColor="text1" w:themeTint="80"/>
                                <w:sz w:val="20"/>
                                <w:szCs w:val="20"/>
                                <w:lang w:val="es-CO"/>
                              </w:rPr>
                              <w:t>Hernandez</w:t>
                            </w:r>
                            <w:proofErr w:type="spellEnd"/>
                          </w:p>
                          <w:p w14:paraId="1150EBC0" w14:textId="4F0E6B8F" w:rsidR="007F7EDF"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5E404207" w:rsidR="007F7EDF" w:rsidRPr="000C76A5" w:rsidRDefault="00DF4AC1"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273D9B66" w:rsidR="00B3507E"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Antonio Romero </w:t>
                      </w:r>
                      <w:proofErr w:type="spellStart"/>
                      <w:r>
                        <w:rPr>
                          <w:rFonts w:asciiTheme="minorHAnsi" w:hAnsiTheme="minorHAnsi" w:cstheme="minorHAnsi"/>
                          <w:color w:val="7F7F7F" w:themeColor="text1" w:themeTint="80"/>
                          <w:sz w:val="20"/>
                          <w:szCs w:val="20"/>
                          <w:lang w:val="es-CO"/>
                        </w:rPr>
                        <w:t>Hernandez</w:t>
                      </w:r>
                      <w:proofErr w:type="spellEnd"/>
                    </w:p>
                    <w:p w14:paraId="1150EBC0" w14:textId="4F0E6B8F" w:rsidR="007F7EDF"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5E404207" w:rsidR="007F7EDF" w:rsidRPr="000C76A5" w:rsidRDefault="00DF4AC1"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F02D" w14:textId="77777777" w:rsidR="006043B0" w:rsidRDefault="006043B0">
      <w:r>
        <w:separator/>
      </w:r>
    </w:p>
  </w:endnote>
  <w:endnote w:type="continuationSeparator" w:id="0">
    <w:p w14:paraId="3ED93A00" w14:textId="77777777" w:rsidR="006043B0" w:rsidRDefault="0060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1E104" w14:textId="77777777" w:rsidR="006043B0" w:rsidRDefault="006043B0">
      <w:r>
        <w:separator/>
      </w:r>
    </w:p>
  </w:footnote>
  <w:footnote w:type="continuationSeparator" w:id="0">
    <w:p w14:paraId="15DF8FAA" w14:textId="77777777" w:rsidR="006043B0" w:rsidRDefault="0060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5020"/>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43B0"/>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2EBC"/>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4AC1"/>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4694-766D-451F-9EE4-E54B405D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2021-04-06T21:18:00Z</dcterms:created>
  <dcterms:modified xsi:type="dcterms:W3CDTF">2021-04-06T21:18:00Z</dcterms:modified>
</cp:coreProperties>
</file>