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297" w:rsidRDefault="009232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155"/>
        <w:gridCol w:w="567"/>
        <w:gridCol w:w="567"/>
        <w:gridCol w:w="425"/>
        <w:gridCol w:w="567"/>
        <w:gridCol w:w="284"/>
        <w:gridCol w:w="141"/>
        <w:gridCol w:w="284"/>
        <w:gridCol w:w="709"/>
        <w:gridCol w:w="557"/>
        <w:gridCol w:w="841"/>
        <w:gridCol w:w="841"/>
      </w:tblGrid>
      <w:tr w:rsidR="00923297" w:rsidTr="008E6392">
        <w:trPr>
          <w:trHeight w:val="725"/>
        </w:trPr>
        <w:tc>
          <w:tcPr>
            <w:tcW w:w="2660" w:type="dxa"/>
            <w:gridSpan w:val="2"/>
            <w:vAlign w:val="center"/>
          </w:tcPr>
          <w:p w:rsidR="00923297" w:rsidRDefault="008B3B40">
            <w:pPr>
              <w:jc w:val="center"/>
              <w:rPr>
                <w:rFonts w:asciiTheme="minorHAnsi" w:hAnsiTheme="minorHAnsi" w:cstheme="minorHAnsi"/>
                <w:b/>
                <w:sz w:val="22"/>
                <w:szCs w:val="22"/>
              </w:rPr>
            </w:pPr>
            <w:r>
              <w:rPr>
                <w:rFonts w:asciiTheme="minorHAnsi" w:hAnsiTheme="minorHAnsi" w:cstheme="minorHAnsi"/>
                <w:b/>
                <w:sz w:val="22"/>
                <w:szCs w:val="22"/>
              </w:rPr>
              <w:t>Número de la convocatoria</w:t>
            </w:r>
          </w:p>
        </w:tc>
        <w:tc>
          <w:tcPr>
            <w:tcW w:w="4565" w:type="dxa"/>
            <w:gridSpan w:val="6"/>
          </w:tcPr>
          <w:p w:rsidR="00923297" w:rsidRDefault="00923297">
            <w:pPr>
              <w:jc w:val="both"/>
              <w:rPr>
                <w:rFonts w:asciiTheme="minorHAnsi" w:hAnsiTheme="minorHAnsi" w:cstheme="minorHAnsi"/>
                <w:b/>
                <w:sz w:val="22"/>
                <w:szCs w:val="22"/>
              </w:rPr>
            </w:pPr>
          </w:p>
          <w:p w:rsidR="00923297" w:rsidRDefault="008B3B40">
            <w:pPr>
              <w:jc w:val="both"/>
              <w:rPr>
                <w:rFonts w:asciiTheme="minorHAnsi" w:hAnsiTheme="minorHAnsi" w:cstheme="minorHAnsi"/>
                <w:sz w:val="22"/>
                <w:szCs w:val="22"/>
              </w:rPr>
            </w:pPr>
            <w:r>
              <w:rPr>
                <w:rFonts w:asciiTheme="minorHAnsi" w:hAnsiTheme="minorHAnsi" w:cstheme="minorHAnsi"/>
                <w:b/>
                <w:sz w:val="22"/>
                <w:szCs w:val="22"/>
              </w:rPr>
              <w:t xml:space="preserve">109 - </w:t>
            </w:r>
            <w:r>
              <w:rPr>
                <w:rFonts w:asciiTheme="minorHAnsi" w:hAnsiTheme="minorHAnsi" w:cstheme="minorHAnsi"/>
                <w:sz w:val="22"/>
                <w:szCs w:val="22"/>
              </w:rPr>
              <w:t>Apoyar actividades de la asignatura sistemas de base de datos masivo</w:t>
            </w:r>
          </w:p>
        </w:tc>
        <w:tc>
          <w:tcPr>
            <w:tcW w:w="1134" w:type="dxa"/>
            <w:gridSpan w:val="3"/>
            <w:vAlign w:val="center"/>
          </w:tcPr>
          <w:p w:rsidR="00923297" w:rsidRDefault="008B3B40">
            <w:pPr>
              <w:rPr>
                <w:rFonts w:asciiTheme="minorHAnsi" w:hAnsiTheme="minorHAnsi" w:cstheme="minorHAnsi"/>
                <w:b/>
                <w:sz w:val="22"/>
                <w:szCs w:val="22"/>
              </w:rPr>
            </w:pPr>
            <w:r>
              <w:rPr>
                <w:rFonts w:asciiTheme="minorHAnsi" w:hAnsiTheme="minorHAnsi" w:cstheme="minorHAnsi"/>
                <w:b/>
                <w:sz w:val="22"/>
                <w:szCs w:val="22"/>
              </w:rPr>
              <w:t>Fecha</w:t>
            </w:r>
          </w:p>
        </w:tc>
        <w:tc>
          <w:tcPr>
            <w:tcW w:w="557" w:type="dxa"/>
            <w:vAlign w:val="center"/>
          </w:tcPr>
          <w:p w:rsidR="00923297" w:rsidRDefault="008B3B4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16</w:t>
            </w:r>
          </w:p>
        </w:tc>
        <w:tc>
          <w:tcPr>
            <w:tcW w:w="841" w:type="dxa"/>
            <w:vAlign w:val="center"/>
          </w:tcPr>
          <w:p w:rsidR="00923297" w:rsidRDefault="008B3B4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03</w:t>
            </w:r>
          </w:p>
        </w:tc>
        <w:tc>
          <w:tcPr>
            <w:tcW w:w="841" w:type="dxa"/>
            <w:vAlign w:val="center"/>
          </w:tcPr>
          <w:p w:rsidR="00923297" w:rsidRDefault="008B3B4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2021</w:t>
            </w:r>
          </w:p>
        </w:tc>
      </w:tr>
      <w:tr w:rsidR="00923297">
        <w:trPr>
          <w:trHeight w:val="325"/>
        </w:trPr>
        <w:tc>
          <w:tcPr>
            <w:tcW w:w="2660" w:type="dxa"/>
            <w:gridSpan w:val="2"/>
            <w:vAlign w:val="center"/>
          </w:tcPr>
          <w:p w:rsidR="00923297" w:rsidRDefault="008B3B40">
            <w:pPr>
              <w:jc w:val="center"/>
              <w:rPr>
                <w:rFonts w:asciiTheme="minorHAnsi" w:hAnsiTheme="minorHAnsi" w:cstheme="minorHAnsi"/>
                <w:b/>
                <w:sz w:val="22"/>
                <w:szCs w:val="22"/>
              </w:rPr>
            </w:pPr>
            <w:r>
              <w:rPr>
                <w:rFonts w:asciiTheme="minorHAnsi" w:hAnsiTheme="minorHAnsi" w:cstheme="minorHAnsi"/>
                <w:b/>
                <w:sz w:val="22"/>
                <w:szCs w:val="22"/>
              </w:rPr>
              <w:t>Requisitos básicos</w:t>
            </w:r>
          </w:p>
        </w:tc>
        <w:tc>
          <w:tcPr>
            <w:tcW w:w="7938" w:type="dxa"/>
            <w:gridSpan w:val="12"/>
          </w:tcPr>
          <w:p w:rsidR="00923297" w:rsidRDefault="008B3B40">
            <w:pPr>
              <w:jc w:val="both"/>
              <w:rPr>
                <w:rFonts w:asciiTheme="minorHAnsi" w:hAnsiTheme="minorHAnsi" w:cstheme="minorHAnsi"/>
                <w:sz w:val="22"/>
                <w:szCs w:val="22"/>
              </w:rPr>
            </w:pPr>
            <w:r>
              <w:rPr>
                <w:rFonts w:asciiTheme="minorHAnsi" w:hAnsiTheme="minorHAnsi" w:cstheme="minorHAnsi"/>
                <w:sz w:val="22"/>
                <w:szCs w:val="22"/>
              </w:rPr>
              <w:t xml:space="preserve">a. Tener la calidad de estudiante de pregrado o postgrado de la Universidad Nacional de Colombia. </w:t>
            </w:r>
          </w:p>
          <w:p w:rsidR="00923297" w:rsidRDefault="008B3B40">
            <w:pPr>
              <w:jc w:val="both"/>
              <w:rPr>
                <w:rFonts w:asciiTheme="minorHAnsi" w:hAnsiTheme="minorHAnsi" w:cstheme="minorHAnsi"/>
                <w:sz w:val="22"/>
                <w:szCs w:val="22"/>
              </w:rPr>
            </w:pPr>
            <w:r>
              <w:rPr>
                <w:rFonts w:asciiTheme="minorHAnsi" w:hAnsiTheme="minorHAnsi" w:cstheme="minorHAnsi"/>
                <w:sz w:val="22"/>
                <w:szCs w:val="22"/>
              </w:rPr>
              <w:t xml:space="preserve">b. Tener un Promedio Aritmético Ponderado Acumulado - P.A.P.A. igual o superior a 3.5 para estudiantes de pregrado, e igual o superior a 4.0 para estudiantes de postgrado. </w:t>
            </w:r>
          </w:p>
          <w:p w:rsidR="00923297" w:rsidRDefault="008B3B40">
            <w:pPr>
              <w:jc w:val="both"/>
              <w:rPr>
                <w:rFonts w:asciiTheme="minorHAnsi" w:hAnsiTheme="minorHAnsi" w:cstheme="minorHAnsi"/>
                <w:sz w:val="22"/>
                <w:szCs w:val="22"/>
              </w:rPr>
            </w:pPr>
            <w:r>
              <w:rPr>
                <w:rFonts w:asciiTheme="minorHAnsi" w:hAnsiTheme="minorHAnsi" w:cstheme="minorHAnsi"/>
                <w:sz w:val="22"/>
                <w:szCs w:val="22"/>
              </w:rPr>
              <w:t xml:space="preserve">c. No ostentar la calidad de monitor o becario de la Universidad Nacional de Colombia. </w:t>
            </w:r>
          </w:p>
          <w:p w:rsidR="00923297" w:rsidRDefault="008B3B40">
            <w:pPr>
              <w:jc w:val="both"/>
              <w:rPr>
                <w:rFonts w:asciiTheme="minorHAnsi" w:hAnsiTheme="minorHAnsi" w:cstheme="minorHAnsi"/>
                <w:sz w:val="22"/>
                <w:szCs w:val="22"/>
              </w:rPr>
            </w:pPr>
            <w:r>
              <w:rPr>
                <w:rFonts w:asciiTheme="minorHAnsi" w:hAnsiTheme="minorHAnsi" w:cstheme="minorHAnsi"/>
                <w:b/>
                <w:sz w:val="22"/>
                <w:szCs w:val="22"/>
              </w:rPr>
              <w:t>Parágrafo</w:t>
            </w:r>
            <w:r>
              <w:rPr>
                <w:rFonts w:asciiTheme="minorHAnsi" w:hAnsiTheme="minorHAnsi" w:cstheme="minorHAnsi"/>
                <w:sz w:val="22"/>
                <w:szCs w:val="22"/>
              </w:rPr>
              <w:t xml:space="preserve">. Para los estudiantes de postgrado que se encuentren debidamente matriculados en primer semestre de un programa de postgrado cumplir una de las siguientes condiciones, de acuerdo con el tipo de admisión, así: </w:t>
            </w:r>
          </w:p>
          <w:p w:rsidR="00923297" w:rsidRDefault="008B3B40">
            <w:pPr>
              <w:jc w:val="both"/>
              <w:rPr>
                <w:rFonts w:asciiTheme="minorHAnsi" w:hAnsiTheme="minorHAnsi" w:cstheme="minorHAnsi"/>
                <w:sz w:val="22"/>
                <w:szCs w:val="22"/>
              </w:rPr>
            </w:pPr>
            <w:r>
              <w:rPr>
                <w:rFonts w:asciiTheme="minorHAnsi" w:hAnsiTheme="minorHAnsi" w:cstheme="minorHAnsi"/>
                <w:sz w:val="22"/>
                <w:szCs w:val="22"/>
              </w:rPr>
              <w:t xml:space="preserve">1. Admisión regular, haber obtenido un promedio de calificación que se encuentre dentro de la franja del 30% más alto en el examen de admisión al postgrado correspondiente. </w:t>
            </w:r>
          </w:p>
          <w:p w:rsidR="00923297" w:rsidRDefault="008B3B40">
            <w:pPr>
              <w:jc w:val="both"/>
              <w:rPr>
                <w:rFonts w:asciiTheme="minorHAnsi" w:hAnsiTheme="minorHAnsi" w:cstheme="minorHAnsi"/>
                <w:sz w:val="22"/>
                <w:szCs w:val="22"/>
              </w:rPr>
            </w:pPr>
            <w:r>
              <w:rPr>
                <w:rFonts w:asciiTheme="minorHAnsi" w:hAnsiTheme="minorHAnsi" w:cstheme="minorHAnsi"/>
                <w:sz w:val="22"/>
                <w:szCs w:val="22"/>
              </w:rPr>
              <w:t xml:space="preserve">2. Haber sido admitido por admisión automática, según el artículo 57, literal c, del Acuerdo 008 de 2008 del Consejo Superior Universitario - Estatuto Estudiantil. </w:t>
            </w:r>
          </w:p>
          <w:p w:rsidR="00923297" w:rsidRDefault="008B3B40">
            <w:pPr>
              <w:jc w:val="both"/>
              <w:rPr>
                <w:rFonts w:asciiTheme="minorHAnsi" w:hAnsiTheme="minorHAnsi" w:cstheme="minorHAnsi"/>
                <w:sz w:val="22"/>
                <w:szCs w:val="22"/>
              </w:rPr>
            </w:pPr>
            <w:r>
              <w:rPr>
                <w:rFonts w:asciiTheme="minorHAnsi" w:hAnsiTheme="minorHAnsi" w:cstheme="minorHAnsi"/>
                <w:sz w:val="22"/>
                <w:szCs w:val="22"/>
              </w:rPr>
              <w:t>3. Admisión mediante tránsito entre programas de posgrado, tener un promedio igual o superior a 4.0 en el programa de posgrado desde el cual se aprobó el tránsito."</w:t>
            </w:r>
          </w:p>
        </w:tc>
      </w:tr>
      <w:tr w:rsidR="00923297">
        <w:trPr>
          <w:trHeight w:val="325"/>
        </w:trPr>
        <w:tc>
          <w:tcPr>
            <w:tcW w:w="2660" w:type="dxa"/>
            <w:gridSpan w:val="2"/>
            <w:vAlign w:val="center"/>
          </w:tcPr>
          <w:p w:rsidR="00923297" w:rsidRDefault="008B3B40">
            <w:pPr>
              <w:jc w:val="center"/>
              <w:rPr>
                <w:rFonts w:asciiTheme="minorHAnsi" w:hAnsiTheme="minorHAnsi" w:cstheme="minorHAnsi"/>
                <w:b/>
                <w:sz w:val="22"/>
                <w:szCs w:val="22"/>
              </w:rPr>
            </w:pPr>
            <w:r>
              <w:rPr>
                <w:rFonts w:asciiTheme="minorHAnsi" w:hAnsiTheme="minorHAnsi" w:cstheme="minorHAnsi"/>
                <w:b/>
                <w:sz w:val="22"/>
                <w:szCs w:val="22"/>
              </w:rPr>
              <w:t>Perfil requerido</w:t>
            </w:r>
          </w:p>
        </w:tc>
        <w:tc>
          <w:tcPr>
            <w:tcW w:w="7938" w:type="dxa"/>
            <w:gridSpan w:val="12"/>
            <w:vAlign w:val="center"/>
          </w:tcPr>
          <w:p w:rsidR="00923297" w:rsidRDefault="00923297">
            <w:pPr>
              <w:jc w:val="center"/>
              <w:rPr>
                <w:rFonts w:asciiTheme="minorHAnsi" w:hAnsiTheme="minorHAnsi" w:cstheme="minorHAnsi"/>
                <w:color w:val="7F7F7F" w:themeColor="text1" w:themeTint="80"/>
                <w:sz w:val="22"/>
                <w:szCs w:val="22"/>
              </w:rPr>
            </w:pPr>
          </w:p>
          <w:p w:rsidR="00923297" w:rsidRDefault="008B3B40">
            <w:pPr>
              <w:pStyle w:val="Prrafodelista"/>
              <w:numPr>
                <w:ilvl w:val="0"/>
                <w:numId w:val="1"/>
              </w:numPr>
              <w:jc w:val="both"/>
              <w:rPr>
                <w:rFonts w:asciiTheme="minorHAnsi" w:hAnsiTheme="minorHAnsi" w:cstheme="minorHAnsi"/>
                <w:sz w:val="22"/>
                <w:szCs w:val="22"/>
              </w:rPr>
            </w:pPr>
            <w:r>
              <w:rPr>
                <w:rFonts w:asciiTheme="minorHAnsi" w:hAnsiTheme="minorHAnsi" w:cstheme="minorHAnsi"/>
                <w:sz w:val="22"/>
                <w:szCs w:val="22"/>
              </w:rPr>
              <w:t>Área de formación o programa curricular: Ingeniería de sistemas e informática o posgrado relacionado</w:t>
            </w:r>
          </w:p>
          <w:p w:rsidR="00923297" w:rsidRDefault="008B3B40">
            <w:pPr>
              <w:pStyle w:val="Prrafodelista"/>
              <w:numPr>
                <w:ilvl w:val="0"/>
                <w:numId w:val="1"/>
              </w:numPr>
              <w:jc w:val="both"/>
              <w:rPr>
                <w:rFonts w:asciiTheme="minorHAnsi" w:hAnsiTheme="minorHAnsi" w:cstheme="minorHAnsi"/>
                <w:sz w:val="22"/>
                <w:szCs w:val="22"/>
              </w:rPr>
            </w:pPr>
            <w:r>
              <w:rPr>
                <w:rFonts w:asciiTheme="minorHAnsi" w:hAnsiTheme="minorHAnsi" w:cstheme="minorHAnsi"/>
                <w:sz w:val="22"/>
                <w:szCs w:val="22"/>
              </w:rPr>
              <w:t>Conocimiento, experiencia o participación previa en las actividades relacionadas con la convocatoria.  No se requiere.</w:t>
            </w:r>
          </w:p>
          <w:p w:rsidR="00923297" w:rsidRDefault="008B3B40">
            <w:pPr>
              <w:pStyle w:val="Prrafodelista"/>
              <w:numPr>
                <w:ilvl w:val="0"/>
                <w:numId w:val="1"/>
              </w:numPr>
              <w:jc w:val="both"/>
              <w:rPr>
                <w:rFonts w:asciiTheme="minorHAnsi" w:hAnsiTheme="minorHAnsi" w:cstheme="minorHAnsi"/>
                <w:sz w:val="22"/>
                <w:szCs w:val="22"/>
              </w:rPr>
            </w:pPr>
            <w:r>
              <w:rPr>
                <w:rFonts w:asciiTheme="minorHAnsi" w:hAnsiTheme="minorHAnsi" w:cstheme="minorHAnsi"/>
                <w:sz w:val="22"/>
                <w:szCs w:val="22"/>
              </w:rPr>
              <w:t>Porcentaje de avance en el plan de estudios: 50% pregrado, 20% si es de posgrado</w:t>
            </w:r>
          </w:p>
          <w:p w:rsidR="00923297" w:rsidRDefault="008B3B40">
            <w:pPr>
              <w:pStyle w:val="Prrafodelista"/>
              <w:numPr>
                <w:ilvl w:val="0"/>
                <w:numId w:val="1"/>
              </w:numPr>
              <w:jc w:val="both"/>
              <w:rPr>
                <w:rFonts w:asciiTheme="minorHAnsi" w:hAnsiTheme="minorHAnsi" w:cstheme="minorHAnsi"/>
                <w:sz w:val="22"/>
                <w:szCs w:val="22"/>
              </w:rPr>
            </w:pPr>
            <w:r>
              <w:rPr>
                <w:rFonts w:asciiTheme="minorHAnsi" w:hAnsiTheme="minorHAnsi" w:cstheme="minorHAnsi"/>
                <w:sz w:val="22"/>
                <w:szCs w:val="22"/>
              </w:rPr>
              <w:t>Conocimientos específicos que se exigen: bases de datos, Oracle, MongoDB</w:t>
            </w:r>
          </w:p>
          <w:p w:rsidR="00923297" w:rsidRDefault="008B3B40">
            <w:pPr>
              <w:pStyle w:val="Prrafodelista"/>
              <w:jc w:val="both"/>
              <w:rPr>
                <w:rFonts w:asciiTheme="minorHAnsi" w:hAnsiTheme="minorHAnsi" w:cstheme="minorHAnsi"/>
                <w:sz w:val="22"/>
                <w:szCs w:val="22"/>
              </w:rPr>
            </w:pPr>
            <w:r>
              <w:t xml:space="preserve"> </w:t>
            </w:r>
          </w:p>
        </w:tc>
      </w:tr>
      <w:tr w:rsidR="00923297">
        <w:trPr>
          <w:trHeight w:val="325"/>
        </w:trPr>
        <w:tc>
          <w:tcPr>
            <w:tcW w:w="2660" w:type="dxa"/>
            <w:gridSpan w:val="2"/>
            <w:vAlign w:val="center"/>
          </w:tcPr>
          <w:p w:rsidR="00923297" w:rsidRDefault="008B3B40">
            <w:pPr>
              <w:jc w:val="center"/>
              <w:rPr>
                <w:rFonts w:asciiTheme="minorHAnsi" w:hAnsiTheme="minorHAnsi" w:cstheme="minorHAnsi"/>
                <w:b/>
                <w:sz w:val="22"/>
                <w:szCs w:val="22"/>
              </w:rPr>
            </w:pPr>
            <w:r>
              <w:rPr>
                <w:rFonts w:asciiTheme="minorHAnsi" w:hAnsiTheme="minorHAnsi" w:cstheme="minorHAnsi"/>
                <w:b/>
                <w:sz w:val="22"/>
                <w:szCs w:val="22"/>
              </w:rPr>
              <w:t>Criterios de evaluación</w:t>
            </w:r>
          </w:p>
        </w:tc>
        <w:tc>
          <w:tcPr>
            <w:tcW w:w="7938" w:type="dxa"/>
            <w:gridSpan w:val="12"/>
            <w:vAlign w:val="center"/>
          </w:tcPr>
          <w:p w:rsidR="00923297" w:rsidRDefault="008B3B40">
            <w:pPr>
              <w:pStyle w:val="Prrafodelista"/>
              <w:numPr>
                <w:ilvl w:val="0"/>
                <w:numId w:val="2"/>
              </w:numPr>
              <w:jc w:val="both"/>
              <w:rPr>
                <w:rFonts w:asciiTheme="minorHAnsi" w:hAnsiTheme="minorHAnsi" w:cstheme="minorHAnsi"/>
                <w:bCs/>
                <w:sz w:val="22"/>
                <w:szCs w:val="22"/>
              </w:rPr>
            </w:pPr>
            <w:r>
              <w:rPr>
                <w:rFonts w:asciiTheme="minorHAnsi" w:hAnsiTheme="minorHAnsi" w:cstheme="minorHAnsi"/>
                <w:bCs/>
                <w:sz w:val="22"/>
                <w:szCs w:val="22"/>
              </w:rPr>
              <w:t>P.A.P.A.</w:t>
            </w:r>
          </w:p>
          <w:p w:rsidR="00923297" w:rsidRDefault="008B3B40">
            <w:pPr>
              <w:ind w:left="360"/>
              <w:jc w:val="both"/>
              <w:rPr>
                <w:rFonts w:asciiTheme="minorHAnsi" w:hAnsiTheme="minorHAnsi" w:cstheme="minorHAnsi"/>
                <w:color w:val="7F7F7F" w:themeColor="text1" w:themeTint="80"/>
                <w:sz w:val="22"/>
                <w:szCs w:val="22"/>
              </w:rPr>
            </w:pPr>
            <w:r>
              <w:rPr>
                <w:rFonts w:asciiTheme="minorHAnsi" w:hAnsiTheme="minorHAnsi" w:cstheme="minorHAnsi"/>
                <w:bCs/>
                <w:sz w:val="22"/>
                <w:szCs w:val="22"/>
              </w:rPr>
              <w:t>2. Nivel de avance en el plan de estudios</w:t>
            </w:r>
          </w:p>
        </w:tc>
      </w:tr>
      <w:tr w:rsidR="00923297" w:rsidTr="008E6392">
        <w:trPr>
          <w:trHeight w:val="325"/>
        </w:trPr>
        <w:tc>
          <w:tcPr>
            <w:tcW w:w="675" w:type="dxa"/>
            <w:vMerge w:val="restart"/>
            <w:vAlign w:val="center"/>
          </w:tcPr>
          <w:p w:rsidR="00923297" w:rsidRDefault="008B3B40">
            <w:pPr>
              <w:jc w:val="center"/>
              <w:rPr>
                <w:rFonts w:asciiTheme="minorHAnsi" w:hAnsiTheme="minorHAnsi" w:cstheme="minorHAnsi"/>
                <w:b/>
                <w:sz w:val="22"/>
                <w:szCs w:val="22"/>
              </w:rPr>
            </w:pPr>
            <w:r>
              <w:rPr>
                <w:rFonts w:asciiTheme="minorHAnsi" w:hAnsiTheme="minorHAnsi" w:cstheme="minorHAnsi"/>
                <w:b/>
                <w:sz w:val="22"/>
                <w:szCs w:val="22"/>
              </w:rPr>
              <w:t>No.</w:t>
            </w:r>
          </w:p>
        </w:tc>
        <w:tc>
          <w:tcPr>
            <w:tcW w:w="1985" w:type="dxa"/>
            <w:vMerge w:val="restart"/>
            <w:vAlign w:val="center"/>
          </w:tcPr>
          <w:p w:rsidR="00923297" w:rsidRDefault="008B3B40">
            <w:pPr>
              <w:jc w:val="center"/>
              <w:rPr>
                <w:rFonts w:asciiTheme="minorHAnsi" w:hAnsiTheme="minorHAnsi" w:cstheme="minorHAnsi"/>
                <w:b/>
                <w:sz w:val="22"/>
                <w:szCs w:val="22"/>
              </w:rPr>
            </w:pPr>
            <w:r>
              <w:rPr>
                <w:rFonts w:asciiTheme="minorHAnsi" w:hAnsiTheme="minorHAnsi" w:cstheme="minorHAnsi"/>
                <w:b/>
                <w:sz w:val="22"/>
                <w:szCs w:val="22"/>
              </w:rPr>
              <w:t>Identificación</w:t>
            </w:r>
          </w:p>
        </w:tc>
        <w:tc>
          <w:tcPr>
            <w:tcW w:w="2155" w:type="dxa"/>
            <w:vMerge w:val="restart"/>
            <w:vAlign w:val="center"/>
          </w:tcPr>
          <w:p w:rsidR="00923297" w:rsidRDefault="008B3B40">
            <w:pPr>
              <w:jc w:val="center"/>
              <w:rPr>
                <w:rFonts w:asciiTheme="minorHAnsi" w:hAnsiTheme="minorHAnsi" w:cstheme="minorHAnsi"/>
                <w:b/>
                <w:color w:val="FF0000"/>
                <w:sz w:val="22"/>
                <w:szCs w:val="22"/>
              </w:rPr>
            </w:pPr>
            <w:r>
              <w:rPr>
                <w:rFonts w:asciiTheme="minorHAnsi" w:hAnsiTheme="minorHAnsi" w:cstheme="minorHAnsi"/>
                <w:b/>
                <w:sz w:val="22"/>
                <w:szCs w:val="22"/>
              </w:rPr>
              <w:t xml:space="preserve">*P.A.P.A. O puntaje de admisión (PA) </w:t>
            </w:r>
          </w:p>
          <w:p w:rsidR="00923297" w:rsidRDefault="008B3B40">
            <w:pPr>
              <w:jc w:val="center"/>
              <w:rPr>
                <w:rFonts w:asciiTheme="minorHAnsi" w:hAnsiTheme="minorHAnsi" w:cstheme="minorHAnsi"/>
                <w:color w:val="7F7F7F" w:themeColor="text1" w:themeTint="80"/>
                <w:sz w:val="22"/>
                <w:szCs w:val="22"/>
              </w:rPr>
            </w:pPr>
            <w:r>
              <w:rPr>
                <w:rFonts w:asciiTheme="minorHAnsi" w:hAnsiTheme="minorHAnsi" w:cstheme="minorHAnsi"/>
                <w:b/>
                <w:sz w:val="22"/>
                <w:szCs w:val="22"/>
              </w:rPr>
              <w:t>(SI/NO)</w:t>
            </w:r>
          </w:p>
        </w:tc>
        <w:tc>
          <w:tcPr>
            <w:tcW w:w="3544" w:type="dxa"/>
            <w:gridSpan w:val="8"/>
            <w:vAlign w:val="center"/>
          </w:tcPr>
          <w:p w:rsidR="00923297" w:rsidRDefault="008B3B40">
            <w:pPr>
              <w:jc w:val="center"/>
              <w:rPr>
                <w:rFonts w:asciiTheme="minorHAnsi" w:hAnsiTheme="minorHAnsi" w:cstheme="minorHAnsi"/>
                <w:b/>
                <w:color w:val="7F7F7F" w:themeColor="text1" w:themeTint="80"/>
                <w:sz w:val="22"/>
                <w:szCs w:val="22"/>
              </w:rPr>
            </w:pPr>
            <w:r>
              <w:rPr>
                <w:rFonts w:asciiTheme="minorHAnsi" w:hAnsiTheme="minorHAnsi" w:cstheme="minorHAnsi"/>
                <w:b/>
                <w:sz w:val="22"/>
                <w:szCs w:val="22"/>
              </w:rPr>
              <w:t>Calificación Asignada</w:t>
            </w:r>
          </w:p>
        </w:tc>
        <w:tc>
          <w:tcPr>
            <w:tcW w:w="2239" w:type="dxa"/>
            <w:gridSpan w:val="3"/>
            <w:vMerge w:val="restart"/>
            <w:vAlign w:val="center"/>
          </w:tcPr>
          <w:p w:rsidR="00923297" w:rsidRDefault="008B3B40">
            <w:pPr>
              <w:jc w:val="center"/>
              <w:rPr>
                <w:rFonts w:asciiTheme="minorHAnsi" w:hAnsiTheme="minorHAnsi" w:cstheme="minorHAnsi"/>
                <w:b/>
                <w:color w:val="7F7F7F" w:themeColor="text1" w:themeTint="80"/>
                <w:sz w:val="22"/>
                <w:szCs w:val="22"/>
              </w:rPr>
            </w:pPr>
            <w:r>
              <w:rPr>
                <w:rFonts w:asciiTheme="minorHAnsi" w:hAnsiTheme="minorHAnsi" w:cstheme="minorHAnsi"/>
                <w:b/>
                <w:sz w:val="22"/>
                <w:szCs w:val="22"/>
              </w:rPr>
              <w:t>**Resultado de la Convocatoria</w:t>
            </w:r>
          </w:p>
        </w:tc>
      </w:tr>
      <w:tr w:rsidR="00923297" w:rsidTr="008E6392">
        <w:trPr>
          <w:trHeight w:val="325"/>
        </w:trPr>
        <w:tc>
          <w:tcPr>
            <w:tcW w:w="675" w:type="dxa"/>
            <w:vMerge/>
            <w:vAlign w:val="center"/>
          </w:tcPr>
          <w:p w:rsidR="00923297" w:rsidRDefault="00923297">
            <w:pPr>
              <w:jc w:val="center"/>
              <w:rPr>
                <w:rFonts w:asciiTheme="minorHAnsi" w:hAnsiTheme="minorHAnsi" w:cstheme="minorHAnsi"/>
                <w:b/>
                <w:sz w:val="22"/>
                <w:szCs w:val="22"/>
              </w:rPr>
            </w:pPr>
          </w:p>
        </w:tc>
        <w:tc>
          <w:tcPr>
            <w:tcW w:w="1985" w:type="dxa"/>
            <w:vMerge/>
            <w:vAlign w:val="center"/>
          </w:tcPr>
          <w:p w:rsidR="00923297" w:rsidRDefault="00923297">
            <w:pPr>
              <w:jc w:val="center"/>
              <w:rPr>
                <w:rFonts w:asciiTheme="minorHAnsi" w:hAnsiTheme="minorHAnsi" w:cstheme="minorHAnsi"/>
                <w:b/>
                <w:sz w:val="22"/>
                <w:szCs w:val="22"/>
              </w:rPr>
            </w:pPr>
          </w:p>
        </w:tc>
        <w:tc>
          <w:tcPr>
            <w:tcW w:w="2155" w:type="dxa"/>
            <w:vMerge/>
            <w:vAlign w:val="center"/>
          </w:tcPr>
          <w:p w:rsidR="00923297" w:rsidRDefault="00923297">
            <w:pPr>
              <w:jc w:val="center"/>
              <w:rPr>
                <w:rFonts w:asciiTheme="minorHAnsi" w:hAnsiTheme="minorHAnsi" w:cstheme="minorHAnsi"/>
                <w:b/>
                <w:sz w:val="22"/>
                <w:szCs w:val="22"/>
              </w:rPr>
            </w:pPr>
          </w:p>
        </w:tc>
        <w:tc>
          <w:tcPr>
            <w:tcW w:w="567" w:type="dxa"/>
            <w:vAlign w:val="center"/>
          </w:tcPr>
          <w:p w:rsidR="00923297" w:rsidRDefault="008B3B40" w:rsidP="008E6392">
            <w:pPr>
              <w:jc w:val="center"/>
              <w:rPr>
                <w:rFonts w:asciiTheme="minorHAnsi" w:hAnsiTheme="minorHAnsi" w:cstheme="minorHAnsi"/>
                <w:b/>
                <w:sz w:val="22"/>
                <w:szCs w:val="22"/>
              </w:rPr>
            </w:pPr>
            <w:r>
              <w:rPr>
                <w:rFonts w:asciiTheme="minorHAnsi" w:hAnsiTheme="minorHAnsi" w:cstheme="minorHAnsi"/>
                <w:b/>
                <w:sz w:val="22"/>
                <w:szCs w:val="22"/>
              </w:rPr>
              <w:t>1</w:t>
            </w:r>
          </w:p>
        </w:tc>
        <w:tc>
          <w:tcPr>
            <w:tcW w:w="567" w:type="dxa"/>
            <w:vAlign w:val="center"/>
          </w:tcPr>
          <w:p w:rsidR="00923297" w:rsidRDefault="008B3B40" w:rsidP="008E6392">
            <w:pPr>
              <w:jc w:val="center"/>
              <w:rPr>
                <w:rFonts w:asciiTheme="minorHAnsi" w:hAnsiTheme="minorHAnsi" w:cstheme="minorHAnsi"/>
                <w:b/>
                <w:sz w:val="22"/>
                <w:szCs w:val="22"/>
              </w:rPr>
            </w:pPr>
            <w:r>
              <w:rPr>
                <w:rFonts w:asciiTheme="minorHAnsi" w:hAnsiTheme="minorHAnsi" w:cstheme="minorHAnsi"/>
                <w:b/>
                <w:sz w:val="22"/>
                <w:szCs w:val="22"/>
              </w:rPr>
              <w:t>2</w:t>
            </w:r>
          </w:p>
        </w:tc>
        <w:tc>
          <w:tcPr>
            <w:tcW w:w="425" w:type="dxa"/>
            <w:vAlign w:val="center"/>
          </w:tcPr>
          <w:p w:rsidR="00923297" w:rsidRDefault="008B3B40" w:rsidP="008E6392">
            <w:pPr>
              <w:jc w:val="center"/>
              <w:rPr>
                <w:rFonts w:asciiTheme="minorHAnsi" w:hAnsiTheme="minorHAnsi" w:cstheme="minorHAnsi"/>
                <w:b/>
                <w:sz w:val="22"/>
                <w:szCs w:val="22"/>
              </w:rPr>
            </w:pPr>
            <w:r>
              <w:rPr>
                <w:rFonts w:asciiTheme="minorHAnsi" w:hAnsiTheme="minorHAnsi" w:cstheme="minorHAnsi"/>
                <w:b/>
                <w:sz w:val="22"/>
                <w:szCs w:val="22"/>
              </w:rPr>
              <w:t>3</w:t>
            </w:r>
          </w:p>
        </w:tc>
        <w:tc>
          <w:tcPr>
            <w:tcW w:w="567" w:type="dxa"/>
            <w:vAlign w:val="center"/>
          </w:tcPr>
          <w:p w:rsidR="00923297" w:rsidRDefault="008B3B40" w:rsidP="008E6392">
            <w:pPr>
              <w:jc w:val="center"/>
              <w:rPr>
                <w:rFonts w:asciiTheme="minorHAnsi" w:hAnsiTheme="minorHAnsi" w:cstheme="minorHAnsi"/>
                <w:b/>
                <w:sz w:val="22"/>
                <w:szCs w:val="22"/>
              </w:rPr>
            </w:pPr>
            <w:r>
              <w:rPr>
                <w:rFonts w:asciiTheme="minorHAnsi" w:hAnsiTheme="minorHAnsi" w:cstheme="minorHAnsi"/>
                <w:b/>
                <w:sz w:val="22"/>
                <w:szCs w:val="22"/>
              </w:rPr>
              <w:t>4</w:t>
            </w:r>
          </w:p>
        </w:tc>
        <w:tc>
          <w:tcPr>
            <w:tcW w:w="425" w:type="dxa"/>
            <w:gridSpan w:val="2"/>
            <w:vAlign w:val="center"/>
          </w:tcPr>
          <w:p w:rsidR="00923297" w:rsidRDefault="008B3B40" w:rsidP="008E6392">
            <w:pPr>
              <w:jc w:val="center"/>
              <w:rPr>
                <w:rFonts w:asciiTheme="minorHAnsi" w:hAnsiTheme="minorHAnsi" w:cstheme="minorHAnsi"/>
                <w:b/>
                <w:sz w:val="22"/>
                <w:szCs w:val="22"/>
              </w:rPr>
            </w:pPr>
            <w:r>
              <w:rPr>
                <w:rFonts w:asciiTheme="minorHAnsi" w:hAnsiTheme="minorHAnsi" w:cstheme="minorHAnsi"/>
                <w:b/>
                <w:sz w:val="22"/>
                <w:szCs w:val="22"/>
              </w:rPr>
              <w:t>5</w:t>
            </w:r>
          </w:p>
        </w:tc>
        <w:tc>
          <w:tcPr>
            <w:tcW w:w="284" w:type="dxa"/>
            <w:vAlign w:val="center"/>
          </w:tcPr>
          <w:p w:rsidR="00923297" w:rsidRDefault="008B3B40" w:rsidP="008E6392">
            <w:pPr>
              <w:jc w:val="center"/>
              <w:rPr>
                <w:rFonts w:asciiTheme="minorHAnsi" w:hAnsiTheme="minorHAnsi" w:cstheme="minorHAnsi"/>
                <w:b/>
                <w:sz w:val="22"/>
                <w:szCs w:val="22"/>
              </w:rPr>
            </w:pPr>
            <w:r>
              <w:rPr>
                <w:rFonts w:asciiTheme="minorHAnsi" w:hAnsiTheme="minorHAnsi" w:cstheme="minorHAnsi"/>
                <w:b/>
                <w:sz w:val="22"/>
                <w:szCs w:val="22"/>
              </w:rPr>
              <w:t>6</w:t>
            </w:r>
          </w:p>
        </w:tc>
        <w:tc>
          <w:tcPr>
            <w:tcW w:w="709" w:type="dxa"/>
            <w:vAlign w:val="center"/>
          </w:tcPr>
          <w:p w:rsidR="00923297" w:rsidRDefault="008B3B40">
            <w:pPr>
              <w:rPr>
                <w:rFonts w:asciiTheme="minorHAnsi" w:hAnsiTheme="minorHAnsi" w:cstheme="minorHAnsi"/>
                <w:b/>
                <w:sz w:val="22"/>
                <w:szCs w:val="22"/>
              </w:rPr>
            </w:pPr>
            <w:r>
              <w:rPr>
                <w:rFonts w:asciiTheme="minorHAnsi" w:hAnsiTheme="minorHAnsi" w:cstheme="minorHAnsi"/>
                <w:b/>
                <w:sz w:val="22"/>
                <w:szCs w:val="22"/>
              </w:rPr>
              <w:t>Total</w:t>
            </w:r>
          </w:p>
        </w:tc>
        <w:tc>
          <w:tcPr>
            <w:tcW w:w="2239" w:type="dxa"/>
            <w:gridSpan w:val="3"/>
            <w:vMerge/>
            <w:vAlign w:val="center"/>
          </w:tcPr>
          <w:p w:rsidR="00923297" w:rsidRDefault="00923297">
            <w:pPr>
              <w:rPr>
                <w:rFonts w:asciiTheme="minorHAnsi" w:hAnsiTheme="minorHAnsi" w:cstheme="minorHAnsi"/>
                <w:b/>
                <w:sz w:val="22"/>
                <w:szCs w:val="22"/>
              </w:rPr>
            </w:pPr>
          </w:p>
        </w:tc>
      </w:tr>
      <w:tr w:rsidR="00923297" w:rsidTr="008E6392">
        <w:trPr>
          <w:trHeight w:val="325"/>
        </w:trPr>
        <w:tc>
          <w:tcPr>
            <w:tcW w:w="675" w:type="dxa"/>
            <w:vAlign w:val="center"/>
          </w:tcPr>
          <w:p w:rsidR="00923297" w:rsidRDefault="008B3B40">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rsidR="00923297" w:rsidRDefault="008B3B40">
            <w:pPr>
              <w:rPr>
                <w:rFonts w:asciiTheme="minorHAnsi" w:hAnsiTheme="minorHAnsi" w:cstheme="minorHAnsi"/>
                <w:b/>
                <w:sz w:val="22"/>
                <w:szCs w:val="22"/>
              </w:rPr>
            </w:pPr>
            <w:r>
              <w:rPr>
                <w:rFonts w:asciiTheme="minorHAnsi" w:hAnsiTheme="minorHAnsi" w:cstheme="minorHAnsi"/>
                <w:b/>
                <w:sz w:val="22"/>
                <w:szCs w:val="22"/>
              </w:rPr>
              <w:t>1035876374</w:t>
            </w:r>
          </w:p>
        </w:tc>
        <w:tc>
          <w:tcPr>
            <w:tcW w:w="2155" w:type="dxa"/>
            <w:vAlign w:val="center"/>
          </w:tcPr>
          <w:p w:rsidR="00923297" w:rsidRDefault="008B3B40">
            <w:pPr>
              <w:jc w:val="center"/>
              <w:rPr>
                <w:rFonts w:asciiTheme="minorHAnsi" w:hAnsiTheme="minorHAnsi" w:cstheme="minorHAnsi"/>
                <w:b/>
                <w:sz w:val="22"/>
                <w:szCs w:val="22"/>
              </w:rPr>
            </w:pPr>
            <w:r>
              <w:rPr>
                <w:rFonts w:asciiTheme="minorHAnsi" w:hAnsiTheme="minorHAnsi" w:cstheme="minorHAnsi"/>
                <w:b/>
                <w:sz w:val="22"/>
                <w:szCs w:val="22"/>
              </w:rPr>
              <w:t>4.2</w:t>
            </w:r>
          </w:p>
        </w:tc>
        <w:tc>
          <w:tcPr>
            <w:tcW w:w="567" w:type="dxa"/>
            <w:vAlign w:val="center"/>
          </w:tcPr>
          <w:p w:rsidR="00923297" w:rsidRDefault="008E6392">
            <w:pPr>
              <w:jc w:val="center"/>
              <w:rPr>
                <w:rFonts w:asciiTheme="minorHAnsi" w:hAnsiTheme="minorHAnsi" w:cstheme="minorHAnsi"/>
                <w:b/>
                <w:sz w:val="22"/>
                <w:szCs w:val="22"/>
              </w:rPr>
            </w:pPr>
            <w:r>
              <w:rPr>
                <w:rFonts w:asciiTheme="minorHAnsi" w:hAnsiTheme="minorHAnsi" w:cstheme="minorHAnsi"/>
                <w:b/>
                <w:sz w:val="22"/>
                <w:szCs w:val="22"/>
              </w:rPr>
              <w:t>5.0</w:t>
            </w:r>
          </w:p>
        </w:tc>
        <w:tc>
          <w:tcPr>
            <w:tcW w:w="567" w:type="dxa"/>
            <w:vAlign w:val="center"/>
          </w:tcPr>
          <w:p w:rsidR="00923297" w:rsidRDefault="008E6392">
            <w:pPr>
              <w:rPr>
                <w:rFonts w:asciiTheme="minorHAnsi" w:hAnsiTheme="minorHAnsi" w:cstheme="minorHAnsi"/>
                <w:b/>
                <w:sz w:val="22"/>
                <w:szCs w:val="22"/>
              </w:rPr>
            </w:pPr>
            <w:r>
              <w:rPr>
                <w:rFonts w:asciiTheme="minorHAnsi" w:hAnsiTheme="minorHAnsi" w:cstheme="minorHAnsi"/>
                <w:b/>
                <w:sz w:val="22"/>
                <w:szCs w:val="22"/>
              </w:rPr>
              <w:t>5.0</w:t>
            </w:r>
          </w:p>
        </w:tc>
        <w:tc>
          <w:tcPr>
            <w:tcW w:w="425" w:type="dxa"/>
            <w:vAlign w:val="center"/>
          </w:tcPr>
          <w:p w:rsidR="00923297" w:rsidRDefault="00923297">
            <w:pPr>
              <w:rPr>
                <w:rFonts w:asciiTheme="minorHAnsi" w:hAnsiTheme="minorHAnsi" w:cstheme="minorHAnsi"/>
                <w:b/>
                <w:sz w:val="22"/>
                <w:szCs w:val="22"/>
              </w:rPr>
            </w:pPr>
          </w:p>
        </w:tc>
        <w:tc>
          <w:tcPr>
            <w:tcW w:w="567" w:type="dxa"/>
            <w:vAlign w:val="center"/>
          </w:tcPr>
          <w:p w:rsidR="00923297" w:rsidRDefault="00923297">
            <w:pPr>
              <w:rPr>
                <w:rFonts w:asciiTheme="minorHAnsi" w:hAnsiTheme="minorHAnsi" w:cstheme="minorHAnsi"/>
                <w:b/>
                <w:sz w:val="22"/>
                <w:szCs w:val="22"/>
              </w:rPr>
            </w:pPr>
          </w:p>
        </w:tc>
        <w:tc>
          <w:tcPr>
            <w:tcW w:w="425" w:type="dxa"/>
            <w:gridSpan w:val="2"/>
            <w:vAlign w:val="center"/>
          </w:tcPr>
          <w:p w:rsidR="00923297" w:rsidRDefault="00923297">
            <w:pPr>
              <w:rPr>
                <w:rFonts w:asciiTheme="minorHAnsi" w:hAnsiTheme="minorHAnsi" w:cstheme="minorHAnsi"/>
                <w:b/>
                <w:sz w:val="22"/>
                <w:szCs w:val="22"/>
                <w:lang w:val="es-ES"/>
              </w:rPr>
            </w:pPr>
          </w:p>
        </w:tc>
        <w:tc>
          <w:tcPr>
            <w:tcW w:w="284" w:type="dxa"/>
            <w:vAlign w:val="center"/>
          </w:tcPr>
          <w:p w:rsidR="00923297" w:rsidRDefault="00923297">
            <w:pPr>
              <w:rPr>
                <w:rFonts w:asciiTheme="minorHAnsi" w:hAnsiTheme="minorHAnsi" w:cstheme="minorHAnsi"/>
                <w:b/>
                <w:sz w:val="22"/>
                <w:szCs w:val="22"/>
              </w:rPr>
            </w:pPr>
          </w:p>
        </w:tc>
        <w:tc>
          <w:tcPr>
            <w:tcW w:w="709" w:type="dxa"/>
            <w:vAlign w:val="center"/>
          </w:tcPr>
          <w:p w:rsidR="00923297" w:rsidRDefault="008E6392">
            <w:pPr>
              <w:rPr>
                <w:rFonts w:asciiTheme="minorHAnsi" w:hAnsiTheme="minorHAnsi" w:cstheme="minorHAnsi"/>
                <w:b/>
                <w:sz w:val="22"/>
                <w:szCs w:val="22"/>
              </w:rPr>
            </w:pPr>
            <w:r>
              <w:rPr>
                <w:rFonts w:asciiTheme="minorHAnsi" w:hAnsiTheme="minorHAnsi" w:cstheme="minorHAnsi"/>
                <w:b/>
                <w:sz w:val="22"/>
                <w:szCs w:val="22"/>
              </w:rPr>
              <w:t>5.0</w:t>
            </w:r>
          </w:p>
        </w:tc>
        <w:tc>
          <w:tcPr>
            <w:tcW w:w="2239" w:type="dxa"/>
            <w:gridSpan w:val="3"/>
            <w:vAlign w:val="center"/>
          </w:tcPr>
          <w:p w:rsidR="00923297" w:rsidRDefault="008B3B40">
            <w:pPr>
              <w:rPr>
                <w:rFonts w:asciiTheme="minorHAnsi" w:hAnsiTheme="minorHAnsi" w:cstheme="minorHAnsi"/>
                <w:b/>
                <w:sz w:val="22"/>
                <w:szCs w:val="22"/>
                <w:lang w:val="es-ES"/>
              </w:rPr>
            </w:pPr>
            <w:r>
              <w:rPr>
                <w:rFonts w:asciiTheme="minorHAnsi" w:hAnsiTheme="minorHAnsi" w:cstheme="minorHAnsi"/>
                <w:b/>
                <w:sz w:val="22"/>
                <w:szCs w:val="22"/>
                <w:lang w:val="es-ES"/>
              </w:rPr>
              <w:t>SELECCIONADO</w:t>
            </w:r>
          </w:p>
        </w:tc>
      </w:tr>
      <w:tr w:rsidR="00923297" w:rsidTr="008E6392">
        <w:trPr>
          <w:trHeight w:val="325"/>
        </w:trPr>
        <w:tc>
          <w:tcPr>
            <w:tcW w:w="675" w:type="dxa"/>
            <w:vAlign w:val="center"/>
          </w:tcPr>
          <w:p w:rsidR="00923297" w:rsidRDefault="008B3B40">
            <w:pPr>
              <w:jc w:val="center"/>
              <w:rPr>
                <w:rFonts w:asciiTheme="minorHAnsi" w:hAnsiTheme="minorHAnsi" w:cstheme="minorHAnsi"/>
                <w:b/>
                <w:sz w:val="22"/>
                <w:szCs w:val="22"/>
              </w:rPr>
            </w:pPr>
            <w:r>
              <w:rPr>
                <w:rFonts w:asciiTheme="minorHAnsi" w:hAnsiTheme="minorHAnsi" w:cstheme="minorHAnsi"/>
                <w:b/>
                <w:sz w:val="22"/>
                <w:szCs w:val="22"/>
              </w:rPr>
              <w:t>2</w:t>
            </w:r>
          </w:p>
        </w:tc>
        <w:tc>
          <w:tcPr>
            <w:tcW w:w="1985" w:type="dxa"/>
            <w:vAlign w:val="center"/>
          </w:tcPr>
          <w:p w:rsidR="00923297" w:rsidRDefault="00923297">
            <w:pPr>
              <w:rPr>
                <w:rFonts w:asciiTheme="minorHAnsi" w:hAnsiTheme="minorHAnsi" w:cstheme="minorHAnsi"/>
                <w:b/>
                <w:sz w:val="22"/>
                <w:szCs w:val="22"/>
              </w:rPr>
            </w:pPr>
          </w:p>
        </w:tc>
        <w:tc>
          <w:tcPr>
            <w:tcW w:w="2155" w:type="dxa"/>
            <w:vAlign w:val="center"/>
          </w:tcPr>
          <w:p w:rsidR="00923297" w:rsidRDefault="00923297">
            <w:pPr>
              <w:jc w:val="center"/>
              <w:rPr>
                <w:rFonts w:asciiTheme="minorHAnsi" w:hAnsiTheme="minorHAnsi" w:cstheme="minorHAnsi"/>
                <w:b/>
                <w:sz w:val="22"/>
                <w:szCs w:val="22"/>
              </w:rPr>
            </w:pPr>
          </w:p>
        </w:tc>
        <w:tc>
          <w:tcPr>
            <w:tcW w:w="567" w:type="dxa"/>
            <w:vAlign w:val="center"/>
          </w:tcPr>
          <w:p w:rsidR="00923297" w:rsidRDefault="00923297">
            <w:pPr>
              <w:jc w:val="center"/>
              <w:rPr>
                <w:rFonts w:asciiTheme="minorHAnsi" w:hAnsiTheme="minorHAnsi" w:cstheme="minorHAnsi"/>
                <w:b/>
                <w:sz w:val="22"/>
                <w:szCs w:val="22"/>
              </w:rPr>
            </w:pPr>
          </w:p>
        </w:tc>
        <w:tc>
          <w:tcPr>
            <w:tcW w:w="567" w:type="dxa"/>
            <w:vAlign w:val="center"/>
          </w:tcPr>
          <w:p w:rsidR="00923297" w:rsidRDefault="00923297">
            <w:pPr>
              <w:rPr>
                <w:rFonts w:asciiTheme="minorHAnsi" w:hAnsiTheme="minorHAnsi" w:cstheme="minorHAnsi"/>
                <w:b/>
                <w:sz w:val="22"/>
                <w:szCs w:val="22"/>
              </w:rPr>
            </w:pPr>
          </w:p>
        </w:tc>
        <w:tc>
          <w:tcPr>
            <w:tcW w:w="425" w:type="dxa"/>
            <w:vAlign w:val="center"/>
          </w:tcPr>
          <w:p w:rsidR="00923297" w:rsidRDefault="00923297">
            <w:pPr>
              <w:rPr>
                <w:rFonts w:asciiTheme="minorHAnsi" w:hAnsiTheme="minorHAnsi" w:cstheme="minorHAnsi"/>
                <w:b/>
                <w:sz w:val="22"/>
                <w:szCs w:val="22"/>
              </w:rPr>
            </w:pPr>
          </w:p>
        </w:tc>
        <w:tc>
          <w:tcPr>
            <w:tcW w:w="567" w:type="dxa"/>
            <w:vAlign w:val="center"/>
          </w:tcPr>
          <w:p w:rsidR="00923297" w:rsidRDefault="00923297">
            <w:pPr>
              <w:rPr>
                <w:rFonts w:asciiTheme="minorHAnsi" w:hAnsiTheme="minorHAnsi" w:cstheme="minorHAnsi"/>
                <w:b/>
                <w:sz w:val="22"/>
                <w:szCs w:val="22"/>
              </w:rPr>
            </w:pPr>
          </w:p>
        </w:tc>
        <w:tc>
          <w:tcPr>
            <w:tcW w:w="425" w:type="dxa"/>
            <w:gridSpan w:val="2"/>
            <w:vAlign w:val="center"/>
          </w:tcPr>
          <w:p w:rsidR="00923297" w:rsidRDefault="00923297">
            <w:pPr>
              <w:rPr>
                <w:rFonts w:asciiTheme="minorHAnsi" w:hAnsiTheme="minorHAnsi" w:cstheme="minorHAnsi"/>
                <w:b/>
                <w:sz w:val="22"/>
                <w:szCs w:val="22"/>
              </w:rPr>
            </w:pPr>
          </w:p>
        </w:tc>
        <w:tc>
          <w:tcPr>
            <w:tcW w:w="284" w:type="dxa"/>
            <w:vAlign w:val="center"/>
          </w:tcPr>
          <w:p w:rsidR="00923297" w:rsidRDefault="00923297">
            <w:pPr>
              <w:rPr>
                <w:rFonts w:asciiTheme="minorHAnsi" w:hAnsiTheme="minorHAnsi" w:cstheme="minorHAnsi"/>
                <w:b/>
                <w:sz w:val="22"/>
                <w:szCs w:val="22"/>
              </w:rPr>
            </w:pPr>
          </w:p>
        </w:tc>
        <w:tc>
          <w:tcPr>
            <w:tcW w:w="709" w:type="dxa"/>
            <w:vAlign w:val="center"/>
          </w:tcPr>
          <w:p w:rsidR="00923297" w:rsidRDefault="00923297">
            <w:pPr>
              <w:rPr>
                <w:rFonts w:asciiTheme="minorHAnsi" w:hAnsiTheme="minorHAnsi" w:cstheme="minorHAnsi"/>
                <w:b/>
                <w:sz w:val="22"/>
                <w:szCs w:val="22"/>
              </w:rPr>
            </w:pPr>
          </w:p>
        </w:tc>
        <w:tc>
          <w:tcPr>
            <w:tcW w:w="2239" w:type="dxa"/>
            <w:gridSpan w:val="3"/>
            <w:vAlign w:val="center"/>
          </w:tcPr>
          <w:p w:rsidR="00923297" w:rsidRDefault="00923297">
            <w:pPr>
              <w:rPr>
                <w:rFonts w:asciiTheme="minorHAnsi" w:hAnsiTheme="minorHAnsi" w:cstheme="minorHAnsi"/>
                <w:b/>
                <w:sz w:val="22"/>
                <w:szCs w:val="22"/>
              </w:rPr>
            </w:pPr>
          </w:p>
        </w:tc>
      </w:tr>
      <w:tr w:rsidR="00923297" w:rsidTr="008E6392">
        <w:trPr>
          <w:trHeight w:val="325"/>
        </w:trPr>
        <w:tc>
          <w:tcPr>
            <w:tcW w:w="675" w:type="dxa"/>
            <w:vAlign w:val="center"/>
          </w:tcPr>
          <w:p w:rsidR="00923297" w:rsidRDefault="008B3B40">
            <w:pPr>
              <w:jc w:val="center"/>
              <w:rPr>
                <w:rFonts w:asciiTheme="minorHAnsi" w:hAnsiTheme="minorHAnsi" w:cstheme="minorHAnsi"/>
                <w:b/>
                <w:sz w:val="22"/>
                <w:szCs w:val="22"/>
              </w:rPr>
            </w:pPr>
            <w:r>
              <w:rPr>
                <w:rFonts w:asciiTheme="minorHAnsi" w:hAnsiTheme="minorHAnsi" w:cstheme="minorHAnsi"/>
                <w:b/>
                <w:sz w:val="22"/>
                <w:szCs w:val="22"/>
              </w:rPr>
              <w:t>3</w:t>
            </w:r>
          </w:p>
        </w:tc>
        <w:tc>
          <w:tcPr>
            <w:tcW w:w="1985" w:type="dxa"/>
            <w:vAlign w:val="center"/>
          </w:tcPr>
          <w:p w:rsidR="00923297" w:rsidRDefault="00923297">
            <w:pPr>
              <w:rPr>
                <w:rFonts w:asciiTheme="minorHAnsi" w:hAnsiTheme="minorHAnsi" w:cstheme="minorHAnsi"/>
                <w:b/>
                <w:sz w:val="22"/>
                <w:szCs w:val="22"/>
              </w:rPr>
            </w:pPr>
          </w:p>
        </w:tc>
        <w:tc>
          <w:tcPr>
            <w:tcW w:w="2155" w:type="dxa"/>
            <w:vAlign w:val="center"/>
          </w:tcPr>
          <w:p w:rsidR="00923297" w:rsidRDefault="00923297">
            <w:pPr>
              <w:jc w:val="center"/>
              <w:rPr>
                <w:rFonts w:asciiTheme="minorHAnsi" w:hAnsiTheme="minorHAnsi" w:cstheme="minorHAnsi"/>
                <w:b/>
                <w:sz w:val="22"/>
                <w:szCs w:val="22"/>
              </w:rPr>
            </w:pPr>
          </w:p>
        </w:tc>
        <w:tc>
          <w:tcPr>
            <w:tcW w:w="567" w:type="dxa"/>
            <w:vAlign w:val="center"/>
          </w:tcPr>
          <w:p w:rsidR="00923297" w:rsidRDefault="00923297">
            <w:pPr>
              <w:jc w:val="center"/>
              <w:rPr>
                <w:rFonts w:asciiTheme="minorHAnsi" w:hAnsiTheme="minorHAnsi" w:cstheme="minorHAnsi"/>
                <w:b/>
                <w:sz w:val="22"/>
                <w:szCs w:val="22"/>
              </w:rPr>
            </w:pPr>
          </w:p>
        </w:tc>
        <w:tc>
          <w:tcPr>
            <w:tcW w:w="567" w:type="dxa"/>
            <w:vAlign w:val="center"/>
          </w:tcPr>
          <w:p w:rsidR="00923297" w:rsidRDefault="00923297">
            <w:pPr>
              <w:rPr>
                <w:rFonts w:asciiTheme="minorHAnsi" w:hAnsiTheme="minorHAnsi" w:cstheme="minorHAnsi"/>
                <w:b/>
                <w:sz w:val="22"/>
                <w:szCs w:val="22"/>
              </w:rPr>
            </w:pPr>
          </w:p>
        </w:tc>
        <w:tc>
          <w:tcPr>
            <w:tcW w:w="425" w:type="dxa"/>
            <w:vAlign w:val="center"/>
          </w:tcPr>
          <w:p w:rsidR="00923297" w:rsidRDefault="00923297">
            <w:pPr>
              <w:rPr>
                <w:rFonts w:asciiTheme="minorHAnsi" w:hAnsiTheme="minorHAnsi" w:cstheme="minorHAnsi"/>
                <w:b/>
                <w:sz w:val="22"/>
                <w:szCs w:val="22"/>
              </w:rPr>
            </w:pPr>
          </w:p>
        </w:tc>
        <w:tc>
          <w:tcPr>
            <w:tcW w:w="567" w:type="dxa"/>
            <w:vAlign w:val="center"/>
          </w:tcPr>
          <w:p w:rsidR="00923297" w:rsidRDefault="00923297">
            <w:pPr>
              <w:rPr>
                <w:rFonts w:asciiTheme="minorHAnsi" w:hAnsiTheme="minorHAnsi" w:cstheme="minorHAnsi"/>
                <w:b/>
                <w:sz w:val="22"/>
                <w:szCs w:val="22"/>
              </w:rPr>
            </w:pPr>
          </w:p>
        </w:tc>
        <w:tc>
          <w:tcPr>
            <w:tcW w:w="425" w:type="dxa"/>
            <w:gridSpan w:val="2"/>
            <w:vAlign w:val="center"/>
          </w:tcPr>
          <w:p w:rsidR="00923297" w:rsidRDefault="00923297">
            <w:pPr>
              <w:rPr>
                <w:rFonts w:asciiTheme="minorHAnsi" w:hAnsiTheme="minorHAnsi" w:cstheme="minorHAnsi"/>
                <w:b/>
                <w:sz w:val="22"/>
                <w:szCs w:val="22"/>
              </w:rPr>
            </w:pPr>
          </w:p>
        </w:tc>
        <w:tc>
          <w:tcPr>
            <w:tcW w:w="284" w:type="dxa"/>
            <w:vAlign w:val="center"/>
          </w:tcPr>
          <w:p w:rsidR="00923297" w:rsidRDefault="00923297">
            <w:pPr>
              <w:rPr>
                <w:rFonts w:asciiTheme="minorHAnsi" w:hAnsiTheme="minorHAnsi" w:cstheme="minorHAnsi"/>
                <w:b/>
                <w:sz w:val="22"/>
                <w:szCs w:val="22"/>
              </w:rPr>
            </w:pPr>
          </w:p>
        </w:tc>
        <w:tc>
          <w:tcPr>
            <w:tcW w:w="709" w:type="dxa"/>
            <w:vAlign w:val="center"/>
          </w:tcPr>
          <w:p w:rsidR="00923297" w:rsidRDefault="00923297">
            <w:pPr>
              <w:rPr>
                <w:rFonts w:asciiTheme="minorHAnsi" w:hAnsiTheme="minorHAnsi" w:cstheme="minorHAnsi"/>
                <w:b/>
                <w:sz w:val="22"/>
                <w:szCs w:val="22"/>
              </w:rPr>
            </w:pPr>
          </w:p>
        </w:tc>
        <w:tc>
          <w:tcPr>
            <w:tcW w:w="2239" w:type="dxa"/>
            <w:gridSpan w:val="3"/>
            <w:vAlign w:val="center"/>
          </w:tcPr>
          <w:p w:rsidR="00923297" w:rsidRDefault="00923297">
            <w:pPr>
              <w:rPr>
                <w:rFonts w:asciiTheme="minorHAnsi" w:hAnsiTheme="minorHAnsi" w:cstheme="minorHAnsi"/>
                <w:b/>
                <w:sz w:val="22"/>
                <w:szCs w:val="22"/>
              </w:rPr>
            </w:pPr>
          </w:p>
        </w:tc>
      </w:tr>
      <w:tr w:rsidR="00923297" w:rsidTr="008E6392">
        <w:trPr>
          <w:trHeight w:val="325"/>
        </w:trPr>
        <w:tc>
          <w:tcPr>
            <w:tcW w:w="675" w:type="dxa"/>
            <w:vAlign w:val="center"/>
          </w:tcPr>
          <w:p w:rsidR="00923297" w:rsidRDefault="008B3B40">
            <w:pPr>
              <w:jc w:val="center"/>
              <w:rPr>
                <w:rFonts w:asciiTheme="minorHAnsi" w:hAnsiTheme="minorHAnsi" w:cstheme="minorHAnsi"/>
                <w:b/>
                <w:sz w:val="22"/>
                <w:szCs w:val="22"/>
              </w:rPr>
            </w:pPr>
            <w:r>
              <w:rPr>
                <w:rFonts w:asciiTheme="minorHAnsi" w:hAnsiTheme="minorHAnsi" w:cstheme="minorHAnsi"/>
                <w:b/>
                <w:sz w:val="22"/>
                <w:szCs w:val="22"/>
              </w:rPr>
              <w:t>4</w:t>
            </w:r>
          </w:p>
        </w:tc>
        <w:tc>
          <w:tcPr>
            <w:tcW w:w="1985" w:type="dxa"/>
            <w:vAlign w:val="center"/>
          </w:tcPr>
          <w:p w:rsidR="00923297" w:rsidRDefault="00923297">
            <w:pPr>
              <w:rPr>
                <w:rFonts w:asciiTheme="minorHAnsi" w:hAnsiTheme="minorHAnsi" w:cstheme="minorHAnsi"/>
                <w:b/>
                <w:sz w:val="22"/>
                <w:szCs w:val="22"/>
              </w:rPr>
            </w:pPr>
          </w:p>
        </w:tc>
        <w:tc>
          <w:tcPr>
            <w:tcW w:w="2155" w:type="dxa"/>
            <w:vAlign w:val="center"/>
          </w:tcPr>
          <w:p w:rsidR="00923297" w:rsidRDefault="00923297">
            <w:pPr>
              <w:jc w:val="center"/>
              <w:rPr>
                <w:rFonts w:asciiTheme="minorHAnsi" w:hAnsiTheme="minorHAnsi" w:cstheme="minorHAnsi"/>
                <w:b/>
                <w:sz w:val="22"/>
                <w:szCs w:val="22"/>
              </w:rPr>
            </w:pPr>
          </w:p>
        </w:tc>
        <w:tc>
          <w:tcPr>
            <w:tcW w:w="567" w:type="dxa"/>
            <w:vAlign w:val="center"/>
          </w:tcPr>
          <w:p w:rsidR="00923297" w:rsidRDefault="00923297">
            <w:pPr>
              <w:jc w:val="center"/>
              <w:rPr>
                <w:rFonts w:asciiTheme="minorHAnsi" w:hAnsiTheme="minorHAnsi" w:cstheme="minorHAnsi"/>
                <w:b/>
                <w:sz w:val="22"/>
                <w:szCs w:val="22"/>
              </w:rPr>
            </w:pPr>
          </w:p>
        </w:tc>
        <w:tc>
          <w:tcPr>
            <w:tcW w:w="567" w:type="dxa"/>
            <w:vAlign w:val="center"/>
          </w:tcPr>
          <w:p w:rsidR="00923297" w:rsidRDefault="00923297">
            <w:pPr>
              <w:rPr>
                <w:rFonts w:asciiTheme="minorHAnsi" w:hAnsiTheme="minorHAnsi" w:cstheme="minorHAnsi"/>
                <w:b/>
                <w:sz w:val="22"/>
                <w:szCs w:val="22"/>
              </w:rPr>
            </w:pPr>
          </w:p>
        </w:tc>
        <w:tc>
          <w:tcPr>
            <w:tcW w:w="425" w:type="dxa"/>
            <w:vAlign w:val="center"/>
          </w:tcPr>
          <w:p w:rsidR="00923297" w:rsidRDefault="00923297">
            <w:pPr>
              <w:rPr>
                <w:rFonts w:asciiTheme="minorHAnsi" w:hAnsiTheme="minorHAnsi" w:cstheme="minorHAnsi"/>
                <w:b/>
                <w:sz w:val="22"/>
                <w:szCs w:val="22"/>
              </w:rPr>
            </w:pPr>
          </w:p>
        </w:tc>
        <w:tc>
          <w:tcPr>
            <w:tcW w:w="567" w:type="dxa"/>
            <w:vAlign w:val="center"/>
          </w:tcPr>
          <w:p w:rsidR="00923297" w:rsidRDefault="00923297">
            <w:pPr>
              <w:rPr>
                <w:rFonts w:asciiTheme="minorHAnsi" w:hAnsiTheme="minorHAnsi" w:cstheme="minorHAnsi"/>
                <w:b/>
                <w:sz w:val="22"/>
                <w:szCs w:val="22"/>
              </w:rPr>
            </w:pPr>
          </w:p>
        </w:tc>
        <w:tc>
          <w:tcPr>
            <w:tcW w:w="425" w:type="dxa"/>
            <w:gridSpan w:val="2"/>
            <w:vAlign w:val="center"/>
          </w:tcPr>
          <w:p w:rsidR="00923297" w:rsidRDefault="00923297">
            <w:pPr>
              <w:rPr>
                <w:rFonts w:asciiTheme="minorHAnsi" w:hAnsiTheme="minorHAnsi" w:cstheme="minorHAnsi"/>
                <w:b/>
                <w:sz w:val="22"/>
                <w:szCs w:val="22"/>
              </w:rPr>
            </w:pPr>
          </w:p>
        </w:tc>
        <w:tc>
          <w:tcPr>
            <w:tcW w:w="284" w:type="dxa"/>
            <w:vAlign w:val="center"/>
          </w:tcPr>
          <w:p w:rsidR="00923297" w:rsidRDefault="00923297">
            <w:pPr>
              <w:rPr>
                <w:rFonts w:asciiTheme="minorHAnsi" w:hAnsiTheme="minorHAnsi" w:cstheme="minorHAnsi"/>
                <w:b/>
                <w:sz w:val="22"/>
                <w:szCs w:val="22"/>
              </w:rPr>
            </w:pPr>
          </w:p>
        </w:tc>
        <w:tc>
          <w:tcPr>
            <w:tcW w:w="709" w:type="dxa"/>
            <w:vAlign w:val="center"/>
          </w:tcPr>
          <w:p w:rsidR="00923297" w:rsidRDefault="00923297">
            <w:pPr>
              <w:rPr>
                <w:rFonts w:asciiTheme="minorHAnsi" w:hAnsiTheme="minorHAnsi" w:cstheme="minorHAnsi"/>
                <w:b/>
                <w:sz w:val="22"/>
                <w:szCs w:val="22"/>
              </w:rPr>
            </w:pPr>
          </w:p>
        </w:tc>
        <w:tc>
          <w:tcPr>
            <w:tcW w:w="2239" w:type="dxa"/>
            <w:gridSpan w:val="3"/>
            <w:vAlign w:val="center"/>
          </w:tcPr>
          <w:p w:rsidR="00923297" w:rsidRDefault="00923297">
            <w:pPr>
              <w:rPr>
                <w:rFonts w:asciiTheme="minorHAnsi" w:hAnsiTheme="minorHAnsi" w:cstheme="minorHAnsi"/>
                <w:b/>
                <w:sz w:val="22"/>
                <w:szCs w:val="22"/>
              </w:rPr>
            </w:pPr>
          </w:p>
        </w:tc>
      </w:tr>
      <w:tr w:rsidR="00923297" w:rsidTr="008E6392">
        <w:trPr>
          <w:trHeight w:val="325"/>
        </w:trPr>
        <w:tc>
          <w:tcPr>
            <w:tcW w:w="675" w:type="dxa"/>
            <w:vAlign w:val="center"/>
          </w:tcPr>
          <w:p w:rsidR="00923297" w:rsidRDefault="008B3B40">
            <w:pPr>
              <w:jc w:val="center"/>
              <w:rPr>
                <w:rFonts w:asciiTheme="minorHAnsi" w:hAnsiTheme="minorHAnsi" w:cstheme="minorHAnsi"/>
                <w:b/>
                <w:sz w:val="22"/>
                <w:szCs w:val="22"/>
              </w:rPr>
            </w:pPr>
            <w:r>
              <w:rPr>
                <w:rFonts w:asciiTheme="minorHAnsi" w:hAnsiTheme="minorHAnsi" w:cstheme="minorHAnsi"/>
                <w:b/>
                <w:sz w:val="22"/>
                <w:szCs w:val="22"/>
              </w:rPr>
              <w:t>5</w:t>
            </w:r>
          </w:p>
        </w:tc>
        <w:tc>
          <w:tcPr>
            <w:tcW w:w="1985" w:type="dxa"/>
            <w:vAlign w:val="center"/>
          </w:tcPr>
          <w:p w:rsidR="00923297" w:rsidRDefault="00923297">
            <w:pPr>
              <w:rPr>
                <w:rFonts w:asciiTheme="minorHAnsi" w:hAnsiTheme="minorHAnsi" w:cstheme="minorHAnsi"/>
                <w:b/>
                <w:sz w:val="22"/>
                <w:szCs w:val="22"/>
              </w:rPr>
            </w:pPr>
          </w:p>
        </w:tc>
        <w:tc>
          <w:tcPr>
            <w:tcW w:w="2155" w:type="dxa"/>
            <w:vAlign w:val="center"/>
          </w:tcPr>
          <w:p w:rsidR="00923297" w:rsidRDefault="00923297">
            <w:pPr>
              <w:jc w:val="center"/>
              <w:rPr>
                <w:rFonts w:asciiTheme="minorHAnsi" w:hAnsiTheme="minorHAnsi" w:cstheme="minorHAnsi"/>
                <w:b/>
                <w:sz w:val="22"/>
                <w:szCs w:val="22"/>
              </w:rPr>
            </w:pPr>
          </w:p>
        </w:tc>
        <w:tc>
          <w:tcPr>
            <w:tcW w:w="567" w:type="dxa"/>
            <w:vAlign w:val="center"/>
          </w:tcPr>
          <w:p w:rsidR="00923297" w:rsidRDefault="00923297">
            <w:pPr>
              <w:jc w:val="center"/>
              <w:rPr>
                <w:rFonts w:asciiTheme="minorHAnsi" w:hAnsiTheme="minorHAnsi" w:cstheme="minorHAnsi"/>
                <w:b/>
                <w:sz w:val="22"/>
                <w:szCs w:val="22"/>
              </w:rPr>
            </w:pPr>
          </w:p>
        </w:tc>
        <w:tc>
          <w:tcPr>
            <w:tcW w:w="567" w:type="dxa"/>
            <w:vAlign w:val="center"/>
          </w:tcPr>
          <w:p w:rsidR="00923297" w:rsidRDefault="00923297">
            <w:pPr>
              <w:rPr>
                <w:rFonts w:asciiTheme="minorHAnsi" w:hAnsiTheme="minorHAnsi" w:cstheme="minorHAnsi"/>
                <w:b/>
                <w:sz w:val="22"/>
                <w:szCs w:val="22"/>
              </w:rPr>
            </w:pPr>
          </w:p>
        </w:tc>
        <w:tc>
          <w:tcPr>
            <w:tcW w:w="425" w:type="dxa"/>
            <w:vAlign w:val="center"/>
          </w:tcPr>
          <w:p w:rsidR="00923297" w:rsidRDefault="00923297">
            <w:pPr>
              <w:rPr>
                <w:rFonts w:asciiTheme="minorHAnsi" w:hAnsiTheme="minorHAnsi" w:cstheme="minorHAnsi"/>
                <w:b/>
                <w:sz w:val="22"/>
                <w:szCs w:val="22"/>
              </w:rPr>
            </w:pPr>
          </w:p>
        </w:tc>
        <w:tc>
          <w:tcPr>
            <w:tcW w:w="567" w:type="dxa"/>
            <w:vAlign w:val="center"/>
          </w:tcPr>
          <w:p w:rsidR="00923297" w:rsidRDefault="00923297">
            <w:pPr>
              <w:rPr>
                <w:rFonts w:asciiTheme="minorHAnsi" w:hAnsiTheme="minorHAnsi" w:cstheme="minorHAnsi"/>
                <w:b/>
                <w:sz w:val="22"/>
                <w:szCs w:val="22"/>
              </w:rPr>
            </w:pPr>
          </w:p>
        </w:tc>
        <w:tc>
          <w:tcPr>
            <w:tcW w:w="425" w:type="dxa"/>
            <w:gridSpan w:val="2"/>
            <w:vAlign w:val="center"/>
          </w:tcPr>
          <w:p w:rsidR="00923297" w:rsidRDefault="00923297">
            <w:pPr>
              <w:rPr>
                <w:rFonts w:asciiTheme="minorHAnsi" w:hAnsiTheme="minorHAnsi" w:cstheme="minorHAnsi"/>
                <w:b/>
                <w:sz w:val="22"/>
                <w:szCs w:val="22"/>
              </w:rPr>
            </w:pPr>
          </w:p>
        </w:tc>
        <w:tc>
          <w:tcPr>
            <w:tcW w:w="284" w:type="dxa"/>
            <w:vAlign w:val="center"/>
          </w:tcPr>
          <w:p w:rsidR="00923297" w:rsidRDefault="00923297">
            <w:pPr>
              <w:rPr>
                <w:rFonts w:asciiTheme="minorHAnsi" w:hAnsiTheme="minorHAnsi" w:cstheme="minorHAnsi"/>
                <w:b/>
                <w:sz w:val="22"/>
                <w:szCs w:val="22"/>
              </w:rPr>
            </w:pPr>
          </w:p>
        </w:tc>
        <w:tc>
          <w:tcPr>
            <w:tcW w:w="709" w:type="dxa"/>
            <w:vAlign w:val="center"/>
          </w:tcPr>
          <w:p w:rsidR="00923297" w:rsidRDefault="00923297">
            <w:pPr>
              <w:rPr>
                <w:rFonts w:asciiTheme="minorHAnsi" w:hAnsiTheme="minorHAnsi" w:cstheme="minorHAnsi"/>
                <w:b/>
                <w:sz w:val="22"/>
                <w:szCs w:val="22"/>
              </w:rPr>
            </w:pPr>
          </w:p>
        </w:tc>
        <w:tc>
          <w:tcPr>
            <w:tcW w:w="2239" w:type="dxa"/>
            <w:gridSpan w:val="3"/>
            <w:vAlign w:val="center"/>
          </w:tcPr>
          <w:p w:rsidR="00923297" w:rsidRDefault="00923297">
            <w:pPr>
              <w:rPr>
                <w:rFonts w:asciiTheme="minorHAnsi" w:hAnsiTheme="minorHAnsi" w:cstheme="minorHAnsi"/>
                <w:b/>
                <w:sz w:val="22"/>
                <w:szCs w:val="22"/>
              </w:rPr>
            </w:pPr>
          </w:p>
        </w:tc>
      </w:tr>
      <w:tr w:rsidR="00923297" w:rsidTr="008E6392">
        <w:trPr>
          <w:trHeight w:val="325"/>
        </w:trPr>
        <w:tc>
          <w:tcPr>
            <w:tcW w:w="675" w:type="dxa"/>
            <w:vAlign w:val="center"/>
          </w:tcPr>
          <w:p w:rsidR="00923297" w:rsidRDefault="008B3B40">
            <w:pPr>
              <w:jc w:val="center"/>
              <w:rPr>
                <w:rFonts w:asciiTheme="minorHAnsi" w:hAnsiTheme="minorHAnsi" w:cstheme="minorHAnsi"/>
                <w:b/>
                <w:sz w:val="22"/>
                <w:szCs w:val="22"/>
              </w:rPr>
            </w:pPr>
            <w:r>
              <w:rPr>
                <w:rFonts w:asciiTheme="minorHAnsi" w:hAnsiTheme="minorHAnsi" w:cstheme="minorHAnsi"/>
                <w:b/>
                <w:sz w:val="22"/>
                <w:szCs w:val="22"/>
              </w:rPr>
              <w:t>6</w:t>
            </w:r>
          </w:p>
        </w:tc>
        <w:tc>
          <w:tcPr>
            <w:tcW w:w="1985" w:type="dxa"/>
            <w:vAlign w:val="center"/>
          </w:tcPr>
          <w:p w:rsidR="00923297" w:rsidRDefault="00923297">
            <w:pPr>
              <w:rPr>
                <w:rFonts w:asciiTheme="minorHAnsi" w:hAnsiTheme="minorHAnsi" w:cstheme="minorHAnsi"/>
                <w:b/>
                <w:sz w:val="22"/>
                <w:szCs w:val="22"/>
              </w:rPr>
            </w:pPr>
          </w:p>
        </w:tc>
        <w:tc>
          <w:tcPr>
            <w:tcW w:w="2155" w:type="dxa"/>
            <w:vAlign w:val="center"/>
          </w:tcPr>
          <w:p w:rsidR="00923297" w:rsidRDefault="00923297">
            <w:pPr>
              <w:jc w:val="center"/>
              <w:rPr>
                <w:rFonts w:asciiTheme="minorHAnsi" w:hAnsiTheme="minorHAnsi" w:cstheme="minorHAnsi"/>
                <w:b/>
                <w:sz w:val="22"/>
                <w:szCs w:val="22"/>
              </w:rPr>
            </w:pPr>
          </w:p>
        </w:tc>
        <w:tc>
          <w:tcPr>
            <w:tcW w:w="567" w:type="dxa"/>
            <w:vAlign w:val="center"/>
          </w:tcPr>
          <w:p w:rsidR="00923297" w:rsidRDefault="00923297">
            <w:pPr>
              <w:jc w:val="center"/>
              <w:rPr>
                <w:rFonts w:asciiTheme="minorHAnsi" w:hAnsiTheme="minorHAnsi" w:cstheme="minorHAnsi"/>
                <w:b/>
                <w:sz w:val="22"/>
                <w:szCs w:val="22"/>
              </w:rPr>
            </w:pPr>
          </w:p>
        </w:tc>
        <w:tc>
          <w:tcPr>
            <w:tcW w:w="567" w:type="dxa"/>
            <w:vAlign w:val="center"/>
          </w:tcPr>
          <w:p w:rsidR="00923297" w:rsidRDefault="00923297">
            <w:pPr>
              <w:rPr>
                <w:rFonts w:asciiTheme="minorHAnsi" w:hAnsiTheme="minorHAnsi" w:cstheme="minorHAnsi"/>
                <w:b/>
                <w:sz w:val="22"/>
                <w:szCs w:val="22"/>
              </w:rPr>
            </w:pPr>
          </w:p>
        </w:tc>
        <w:tc>
          <w:tcPr>
            <w:tcW w:w="425" w:type="dxa"/>
            <w:vAlign w:val="center"/>
          </w:tcPr>
          <w:p w:rsidR="00923297" w:rsidRDefault="00923297">
            <w:pPr>
              <w:rPr>
                <w:rFonts w:asciiTheme="minorHAnsi" w:hAnsiTheme="minorHAnsi" w:cstheme="minorHAnsi"/>
                <w:b/>
                <w:sz w:val="22"/>
                <w:szCs w:val="22"/>
              </w:rPr>
            </w:pPr>
          </w:p>
        </w:tc>
        <w:tc>
          <w:tcPr>
            <w:tcW w:w="567" w:type="dxa"/>
            <w:vAlign w:val="center"/>
          </w:tcPr>
          <w:p w:rsidR="00923297" w:rsidRDefault="00923297">
            <w:pPr>
              <w:rPr>
                <w:rFonts w:asciiTheme="minorHAnsi" w:hAnsiTheme="minorHAnsi" w:cstheme="minorHAnsi"/>
                <w:b/>
                <w:sz w:val="22"/>
                <w:szCs w:val="22"/>
              </w:rPr>
            </w:pPr>
          </w:p>
        </w:tc>
        <w:tc>
          <w:tcPr>
            <w:tcW w:w="425" w:type="dxa"/>
            <w:gridSpan w:val="2"/>
            <w:vAlign w:val="center"/>
          </w:tcPr>
          <w:p w:rsidR="00923297" w:rsidRDefault="00923297">
            <w:pPr>
              <w:rPr>
                <w:rFonts w:asciiTheme="minorHAnsi" w:hAnsiTheme="minorHAnsi" w:cstheme="minorHAnsi"/>
                <w:b/>
                <w:sz w:val="22"/>
                <w:szCs w:val="22"/>
              </w:rPr>
            </w:pPr>
          </w:p>
        </w:tc>
        <w:tc>
          <w:tcPr>
            <w:tcW w:w="284" w:type="dxa"/>
            <w:vAlign w:val="center"/>
          </w:tcPr>
          <w:p w:rsidR="00923297" w:rsidRDefault="00923297">
            <w:pPr>
              <w:rPr>
                <w:rFonts w:asciiTheme="minorHAnsi" w:hAnsiTheme="minorHAnsi" w:cstheme="minorHAnsi"/>
                <w:b/>
                <w:sz w:val="22"/>
                <w:szCs w:val="22"/>
              </w:rPr>
            </w:pPr>
          </w:p>
        </w:tc>
        <w:tc>
          <w:tcPr>
            <w:tcW w:w="709" w:type="dxa"/>
            <w:vAlign w:val="center"/>
          </w:tcPr>
          <w:p w:rsidR="00923297" w:rsidRDefault="00923297">
            <w:pPr>
              <w:rPr>
                <w:rFonts w:asciiTheme="minorHAnsi" w:hAnsiTheme="minorHAnsi" w:cstheme="minorHAnsi"/>
                <w:b/>
                <w:sz w:val="22"/>
                <w:szCs w:val="22"/>
              </w:rPr>
            </w:pPr>
          </w:p>
        </w:tc>
        <w:tc>
          <w:tcPr>
            <w:tcW w:w="2239" w:type="dxa"/>
            <w:gridSpan w:val="3"/>
            <w:vAlign w:val="center"/>
          </w:tcPr>
          <w:p w:rsidR="00923297" w:rsidRDefault="00923297">
            <w:pPr>
              <w:rPr>
                <w:rFonts w:asciiTheme="minorHAnsi" w:hAnsiTheme="minorHAnsi" w:cstheme="minorHAnsi"/>
                <w:b/>
                <w:sz w:val="22"/>
                <w:szCs w:val="22"/>
              </w:rPr>
            </w:pPr>
          </w:p>
        </w:tc>
      </w:tr>
    </w:tbl>
    <w:p w:rsidR="00923297" w:rsidRDefault="00923297">
      <w:pPr>
        <w:jc w:val="both"/>
        <w:rPr>
          <w:rFonts w:asciiTheme="minorHAnsi" w:hAnsiTheme="minorHAnsi" w:cstheme="minorHAnsi"/>
          <w:color w:val="FF0000"/>
          <w:sz w:val="22"/>
          <w:szCs w:val="22"/>
        </w:rPr>
      </w:pPr>
    </w:p>
    <w:p w:rsidR="00923297" w:rsidRDefault="00923297">
      <w:pPr>
        <w:jc w:val="both"/>
        <w:rPr>
          <w:rFonts w:asciiTheme="minorHAnsi" w:hAnsiTheme="minorHAnsi" w:cstheme="minorHAnsi"/>
          <w:sz w:val="22"/>
          <w:szCs w:val="22"/>
        </w:rPr>
      </w:pPr>
    </w:p>
    <w:p w:rsidR="00923297" w:rsidRDefault="008B3B40">
      <w:pPr>
        <w:jc w:val="both"/>
        <w:rPr>
          <w:rFonts w:asciiTheme="minorHAnsi" w:hAnsiTheme="minorHAnsi" w:cstheme="minorHAnsi"/>
          <w:sz w:val="22"/>
          <w:szCs w:val="22"/>
        </w:rPr>
      </w:pPr>
      <w:r>
        <w:rPr>
          <w:noProof/>
        </w:rPr>
        <w:drawing>
          <wp:inline distT="0" distB="0" distL="114300" distR="114300">
            <wp:extent cx="173355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1733550" cy="390525"/>
                    </a:xfrm>
                    <a:prstGeom prst="rect">
                      <a:avLst/>
                    </a:prstGeom>
                    <a:noFill/>
                    <a:ln>
                      <a:noFill/>
                    </a:ln>
                  </pic:spPr>
                </pic:pic>
              </a:graphicData>
            </a:graphic>
          </wp:inline>
        </w:drawing>
      </w:r>
    </w:p>
    <w:p w:rsidR="00923297" w:rsidRDefault="008B3B40">
      <w:pPr>
        <w:jc w:val="both"/>
        <w:rPr>
          <w:rFonts w:asciiTheme="minorHAnsi" w:hAnsiTheme="minorHAnsi" w:cstheme="minorHAnsi"/>
          <w:sz w:val="22"/>
          <w:szCs w:val="22"/>
        </w:rPr>
      </w:pPr>
      <w:r>
        <w:rPr>
          <w:rFonts w:asciiTheme="minorHAnsi" w:hAnsiTheme="minorHAnsi" w:cstheme="minorHAnsi"/>
          <w:noProof/>
          <w:sz w:val="22"/>
          <w:szCs w:val="22"/>
          <w:lang w:eastAsia="es-CO"/>
        </w:rPr>
        <mc:AlternateContent>
          <mc:Choice Requires="wps">
            <w:drawing>
              <wp:anchor distT="0" distB="0" distL="114300" distR="114300" simplePos="0" relativeHeight="251659264" behindDoc="0" locked="0" layoutInCell="1" allowOverlap="1">
                <wp:simplePos x="0" y="0"/>
                <wp:positionH relativeFrom="margin">
                  <wp:posOffset>-76200</wp:posOffset>
                </wp:positionH>
                <wp:positionV relativeFrom="paragraph">
                  <wp:posOffset>110490</wp:posOffset>
                </wp:positionV>
                <wp:extent cx="3952875" cy="1041400"/>
                <wp:effectExtent l="0" t="0" r="9525" b="6350"/>
                <wp:wrapNone/>
                <wp:docPr id="2" name="2 Cuadro de texto"/>
                <wp:cNvGraphicFramePr/>
                <a:graphic xmlns:a="http://schemas.openxmlformats.org/drawingml/2006/main">
                  <a:graphicData uri="http://schemas.microsoft.com/office/word/2010/wordprocessingShape">
                    <wps:wsp>
                      <wps:cNvSpPr txBox="1"/>
                      <wps:spPr>
                        <a:xfrm>
                          <a:off x="0" y="0"/>
                          <a:ext cx="3952875"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297" w:rsidRDefault="008B3B40">
                            <w:pPr>
                              <w:ind w:left="708" w:hanging="708"/>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FIRMA RESPONSABLE EVALUACIÓN</w:t>
                            </w:r>
                          </w:p>
                          <w:p w:rsidR="00923297" w:rsidRDefault="008B3B40">
                            <w:pPr>
                              <w:ind w:left="708" w:hanging="708"/>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Francisco Javier Moreno Arboleda</w:t>
                            </w:r>
                            <w:r>
                              <w:rPr>
                                <w:rFonts w:asciiTheme="minorHAnsi" w:hAnsiTheme="minorHAnsi" w:cstheme="minorHAnsi"/>
                                <w:color w:val="000000" w:themeColor="text1"/>
                                <w:sz w:val="20"/>
                                <w:szCs w:val="20"/>
                              </w:rPr>
                              <w:t xml:space="preserve">  </w:t>
                            </w:r>
                          </w:p>
                          <w:p w:rsidR="00923297" w:rsidRDefault="008B3B40">
                            <w:pPr>
                              <w:ind w:left="708" w:hanging="708"/>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Docente </w:t>
                            </w:r>
                          </w:p>
                          <w:p w:rsidR="00923297" w:rsidRDefault="008B3B40">
                            <w:pPr>
                              <w:ind w:left="708" w:hanging="708"/>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Departamento Ciencias de la Computación y la Decisión </w:t>
                            </w:r>
                          </w:p>
                          <w:p w:rsidR="00923297" w:rsidRDefault="008B3B40">
                            <w:pPr>
                              <w:ind w:left="708" w:hanging="708"/>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DATOS DE CONTACTO </w:t>
                            </w:r>
                            <w:hyperlink r:id="rId10" w:history="1">
                              <w:r>
                                <w:rPr>
                                  <w:rFonts w:asciiTheme="minorHAnsi" w:hAnsiTheme="minorHAnsi" w:cstheme="minorHAnsi"/>
                                  <w:color w:val="000000" w:themeColor="text1"/>
                                  <w:sz w:val="20"/>
                                  <w:szCs w:val="20"/>
                                </w:rPr>
                                <w:t>fjmoreno@unal.edu.co</w:t>
                              </w:r>
                            </w:hyperlink>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6pt;margin-top:8.7pt;width:311.25pt;height:82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" fillcolor="white [3201]" stroked="f" strokeweight=".5pt">
                <v:textbox>
                  <w:txbxContent>
                    <w:p w:rsidR="00923297" w:rsidRDefault="008B3B40">
                      <w:pPr>
                        <w:ind w:left="708" w:hanging="708"/>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FIRMA RESPONSABLE EVALUACIÓN</w:t>
                      </w:r>
                    </w:p>
                    <w:p w:rsidR="00923297" w:rsidRDefault="008B3B40">
                      <w:pPr>
                        <w:ind w:left="708" w:hanging="708"/>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Francisco Javier Moreno Arboleda</w:t>
                      </w:r>
                      <w:r>
                        <w:rPr>
                          <w:rFonts w:asciiTheme="minorHAnsi" w:hAnsiTheme="minorHAnsi" w:cstheme="minorHAnsi"/>
                          <w:color w:val="000000" w:themeColor="text1"/>
                          <w:sz w:val="20"/>
                          <w:szCs w:val="20"/>
                        </w:rPr>
                        <w:t xml:space="preserve">  </w:t>
                      </w:r>
                    </w:p>
                    <w:p w:rsidR="00923297" w:rsidRDefault="008B3B40">
                      <w:pPr>
                        <w:ind w:left="708" w:hanging="708"/>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Docente </w:t>
                      </w:r>
                    </w:p>
                    <w:p w:rsidR="00923297" w:rsidRDefault="008B3B40">
                      <w:pPr>
                        <w:ind w:left="708" w:hanging="708"/>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Departamento Ciencias de la Computación y la Decisión </w:t>
                      </w:r>
                    </w:p>
                    <w:p w:rsidR="00923297" w:rsidRDefault="008B3B40">
                      <w:pPr>
                        <w:ind w:left="708" w:hanging="708"/>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DATOS DE CONTACTO </w:t>
                      </w:r>
                      <w:hyperlink r:id="rId11" w:history="1">
                        <w:r>
                          <w:rPr>
                            <w:rFonts w:asciiTheme="minorHAnsi" w:hAnsiTheme="minorHAnsi" w:cstheme="minorHAnsi"/>
                            <w:color w:val="000000" w:themeColor="text1"/>
                            <w:sz w:val="20"/>
                            <w:szCs w:val="20"/>
                          </w:rPr>
                          <w:t>fjmoreno@unal.edu.co</w:t>
                        </w:r>
                      </w:hyperlink>
                    </w:p>
                  </w:txbxContent>
                </v:textbox>
                <w10:wrap anchorx="margin"/>
              </v:shape>
            </w:pict>
          </mc:Fallback>
        </mc:AlternateContent>
      </w:r>
    </w:p>
    <w:p w:rsidR="00923297" w:rsidRDefault="008B3B40">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  </w:t>
      </w:r>
    </w:p>
    <w:p w:rsidR="00923297" w:rsidRDefault="008B3B40">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lastRenderedPageBreak/>
        <w:t xml:space="preserve"> </w:t>
      </w:r>
    </w:p>
    <w:p w:rsidR="00923297" w:rsidRDefault="00923297">
      <w:pPr>
        <w:jc w:val="center"/>
        <w:rPr>
          <w:rFonts w:asciiTheme="minorHAnsi" w:hAnsiTheme="minorHAnsi" w:cstheme="minorHAnsi"/>
          <w:color w:val="7F7F7F" w:themeColor="text1" w:themeTint="80"/>
          <w:sz w:val="22"/>
          <w:szCs w:val="22"/>
        </w:rPr>
      </w:pPr>
    </w:p>
    <w:p w:rsidR="00923297" w:rsidRDefault="00923297">
      <w:pPr>
        <w:jc w:val="both"/>
        <w:rPr>
          <w:rFonts w:asciiTheme="minorHAnsi" w:hAnsiTheme="minorHAnsi" w:cstheme="minorHAnsi"/>
          <w:sz w:val="22"/>
          <w:szCs w:val="22"/>
        </w:rPr>
      </w:pPr>
    </w:p>
    <w:p w:rsidR="00923297" w:rsidRDefault="00923297">
      <w:pPr>
        <w:jc w:val="both"/>
        <w:rPr>
          <w:rFonts w:asciiTheme="minorHAnsi" w:hAnsiTheme="minorHAnsi" w:cstheme="minorHAnsi"/>
          <w:sz w:val="22"/>
          <w:szCs w:val="22"/>
        </w:rPr>
      </w:pPr>
    </w:p>
    <w:p w:rsidR="00923297" w:rsidRDefault="00923297">
      <w:pPr>
        <w:jc w:val="both"/>
        <w:rPr>
          <w:rFonts w:asciiTheme="minorHAnsi" w:hAnsiTheme="minorHAnsi" w:cstheme="minorHAnsi"/>
          <w:sz w:val="22"/>
          <w:szCs w:val="22"/>
        </w:rPr>
      </w:pPr>
    </w:p>
    <w:p w:rsidR="00923297" w:rsidRDefault="00923297">
      <w:pPr>
        <w:jc w:val="both"/>
        <w:rPr>
          <w:rFonts w:asciiTheme="minorHAnsi" w:hAnsiTheme="minorHAnsi" w:cstheme="minorHAnsi"/>
          <w:sz w:val="22"/>
          <w:szCs w:val="22"/>
        </w:rPr>
      </w:pPr>
    </w:p>
    <w:p w:rsidR="00923297" w:rsidRDefault="008B3B40">
      <w:pPr>
        <w:jc w:val="both"/>
        <w:rPr>
          <w:rFonts w:asciiTheme="minorHAnsi" w:hAnsiTheme="minorHAnsi" w:cstheme="minorHAnsi"/>
          <w:b/>
          <w:sz w:val="22"/>
          <w:szCs w:val="22"/>
        </w:rPr>
      </w:pPr>
      <w:r>
        <w:rPr>
          <w:rFonts w:asciiTheme="minorHAnsi" w:hAnsiTheme="minorHAnsi" w:cstheme="minorHAnsi"/>
          <w:b/>
          <w:sz w:val="22"/>
          <w:szCs w:val="22"/>
        </w:rPr>
        <w:t>OBSERVACIONES</w:t>
      </w:r>
    </w:p>
    <w:p w:rsidR="00923297" w:rsidRDefault="00923297">
      <w:pPr>
        <w:jc w:val="both"/>
        <w:rPr>
          <w:rFonts w:asciiTheme="minorHAnsi" w:hAnsiTheme="minorHAnsi" w:cstheme="minorHAnsi"/>
          <w:sz w:val="22"/>
          <w:szCs w:val="22"/>
        </w:rPr>
      </w:pPr>
    </w:p>
    <w:p w:rsidR="00923297" w:rsidRDefault="008B3B40">
      <w:pPr>
        <w:jc w:val="both"/>
        <w:rPr>
          <w:rFonts w:asciiTheme="minorHAnsi" w:hAnsiTheme="minorHAnsi" w:cstheme="minorHAnsi"/>
          <w:sz w:val="22"/>
          <w:szCs w:val="22"/>
        </w:rPr>
      </w:pPr>
      <w:r>
        <w:rPr>
          <w:rFonts w:asciiTheme="minorHAnsi" w:hAnsiTheme="minorHAnsi" w:cstheme="minorHAnsi"/>
          <w:sz w:val="22"/>
          <w:szCs w:val="22"/>
        </w:rPr>
        <w:t>- En caso que el estudiante seleccionado, renuncie a su beneficio, se designará un nuevo estudiante que haya participado de esta convocatoria, que cumpla con los requisitos y el puntaje obtenido.</w:t>
      </w:r>
    </w:p>
    <w:p w:rsidR="00923297" w:rsidRDefault="008B3B40">
      <w:pPr>
        <w:jc w:val="both"/>
        <w:rPr>
          <w:rFonts w:asciiTheme="minorHAnsi" w:hAnsiTheme="minorHAnsi" w:cstheme="minorHAnsi"/>
          <w:sz w:val="22"/>
          <w:szCs w:val="22"/>
        </w:rPr>
      </w:pPr>
      <w:r>
        <w:rPr>
          <w:rFonts w:asciiTheme="minorHAnsi" w:hAnsiTheme="minorHAnsi" w:cstheme="minorHAnsi"/>
          <w:sz w:val="22"/>
          <w:szCs w:val="22"/>
        </w:rPr>
        <w:t>- Puede adicionar las columnas de evaluación (calificación asignada), como considere necesarias.</w:t>
      </w:r>
    </w:p>
    <w:p w:rsidR="00923297" w:rsidRDefault="008B3B40">
      <w:pPr>
        <w:jc w:val="both"/>
        <w:rPr>
          <w:rFonts w:asciiTheme="minorHAnsi" w:hAnsiTheme="minorHAnsi" w:cstheme="minorHAnsi"/>
          <w:sz w:val="22"/>
          <w:szCs w:val="22"/>
        </w:rPr>
      </w:pPr>
      <w:r>
        <w:rPr>
          <w:rFonts w:asciiTheme="minorHAnsi" w:hAnsiTheme="minorHAnsi" w:cstheme="minorHAnsi"/>
          <w:sz w:val="22"/>
          <w:szCs w:val="22"/>
        </w:rPr>
        <w:t>* PA: Aplica únicamente para estudiantes de posgrado de primera matrícula.</w:t>
      </w:r>
    </w:p>
    <w:p w:rsidR="00923297" w:rsidRDefault="008B3B40">
      <w:pPr>
        <w:jc w:val="both"/>
        <w:rPr>
          <w:rFonts w:asciiTheme="minorHAnsi" w:hAnsiTheme="minorHAnsi" w:cstheme="minorHAnsi"/>
          <w:sz w:val="22"/>
          <w:szCs w:val="22"/>
        </w:rPr>
      </w:pPr>
      <w:r>
        <w:rPr>
          <w:rFonts w:asciiTheme="minorHAnsi" w:hAnsiTheme="minorHAnsi" w:cstheme="minorHAnsi"/>
          <w:sz w:val="22"/>
          <w:szCs w:val="22"/>
        </w:rPr>
        <w:t>** Nota: Se debe relacionar todos los estudiantes que participaron en la convocatoria, de mayor a menor de acuerdo al puntaje obtenido.</w:t>
      </w:r>
    </w:p>
    <w:p w:rsidR="00923297" w:rsidRDefault="00923297">
      <w:pPr>
        <w:jc w:val="both"/>
        <w:rPr>
          <w:rFonts w:asciiTheme="minorHAnsi" w:hAnsiTheme="minorHAnsi" w:cstheme="minorHAnsi"/>
          <w:sz w:val="22"/>
          <w:szCs w:val="22"/>
        </w:rPr>
      </w:pPr>
    </w:p>
    <w:p w:rsidR="00923297" w:rsidRDefault="00923297">
      <w:pPr>
        <w:jc w:val="both"/>
        <w:rPr>
          <w:rFonts w:asciiTheme="minorHAnsi" w:hAnsiTheme="minorHAnsi" w:cstheme="minorHAnsi"/>
          <w:sz w:val="22"/>
          <w:szCs w:val="22"/>
        </w:rPr>
      </w:pPr>
    </w:p>
    <w:sectPr w:rsidR="00923297">
      <w:headerReference w:type="default" r:id="rId12"/>
      <w:footerReference w:type="default" r:id="rId13"/>
      <w:pgSz w:w="12242" w:h="15842"/>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6B3" w:rsidRDefault="00D316B3">
      <w:r>
        <w:separator/>
      </w:r>
    </w:p>
  </w:endnote>
  <w:endnote w:type="continuationSeparator" w:id="0">
    <w:p w:rsidR="00D316B3" w:rsidRDefault="00D3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variable"/>
    <w:sig w:usb0="E4002EFF" w:usb1="C000247B" w:usb2="00000009" w:usb3="00000000" w:csb0="000001FF" w:csb1="00000000"/>
  </w:font>
  <w:font w:name="Ancizar Sans">
    <w:altName w:val="Segoe Print"/>
    <w:panose1 w:val="020B0602040300000003"/>
    <w:charset w:val="00"/>
    <w:family w:val="swiss"/>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297" w:rsidRDefault="008B3B40">
    <w:pPr>
      <w:pStyle w:val="Piedepgina"/>
      <w:tabs>
        <w:tab w:val="clear" w:pos="4252"/>
        <w:tab w:val="clear" w:pos="8504"/>
      </w:tabs>
      <w:rPr>
        <w:rFonts w:asciiTheme="minorHAnsi" w:hAnsiTheme="minorHAnsi"/>
        <w:b/>
        <w:i/>
        <w:szCs w:val="18"/>
      </w:rPr>
    </w:pPr>
    <w:r>
      <w:rPr>
        <w:rFonts w:asciiTheme="minorHAnsi" w:hAnsiTheme="minorHAnsi"/>
        <w:b/>
        <w:i/>
        <w:szCs w:val="18"/>
      </w:rPr>
      <w:t>Código: U.FT.05.007.014</w:t>
    </w:r>
    <w:r>
      <w:rPr>
        <w:rFonts w:asciiTheme="minorHAnsi" w:hAnsiTheme="minorHAnsi"/>
        <w:b/>
        <w:i/>
        <w:szCs w:val="18"/>
      </w:rPr>
      <w:tab/>
    </w:r>
    <w:r>
      <w:rPr>
        <w:rFonts w:asciiTheme="minorHAnsi" w:hAnsiTheme="minorHAnsi"/>
        <w:b/>
        <w:i/>
        <w:szCs w:val="18"/>
      </w:rPr>
      <w:tab/>
    </w:r>
    <w:r>
      <w:rPr>
        <w:rFonts w:asciiTheme="minorHAnsi" w:hAnsiTheme="minorHAnsi"/>
        <w:b/>
        <w:i/>
        <w:szCs w:val="18"/>
      </w:rPr>
      <w:tab/>
      <w:t xml:space="preserve">         Versión: 0.0</w:t>
    </w:r>
    <w:r>
      <w:rPr>
        <w:rFonts w:asciiTheme="minorHAnsi" w:hAnsiTheme="minorHAnsi"/>
        <w:b/>
        <w:i/>
        <w:szCs w:val="18"/>
      </w:rPr>
      <w:tab/>
    </w:r>
    <w:r>
      <w:rPr>
        <w:rFonts w:asciiTheme="minorHAnsi" w:hAnsiTheme="minorHAnsi"/>
        <w:b/>
        <w:i/>
        <w:szCs w:val="18"/>
      </w:rPr>
      <w:tab/>
    </w:r>
    <w:r>
      <w:rPr>
        <w:rFonts w:asciiTheme="minorHAnsi" w:hAnsiTheme="minorHAnsi"/>
        <w:b/>
        <w:i/>
        <w:szCs w:val="18"/>
      </w:rPr>
      <w:tab/>
      <w:t xml:space="preserve">        </w:t>
    </w:r>
    <w:r>
      <w:rPr>
        <w:rFonts w:asciiTheme="minorHAnsi" w:hAnsiTheme="minorHAnsi"/>
        <w:b/>
        <w:i/>
        <w:szCs w:val="18"/>
        <w:lang w:val="es-ES"/>
      </w:rPr>
      <w:t xml:space="preserve">Página </w:t>
    </w:r>
    <w:r>
      <w:rPr>
        <w:rFonts w:asciiTheme="minorHAnsi" w:hAnsiTheme="minorHAnsi"/>
        <w:b/>
        <w:bCs/>
        <w:i/>
        <w:szCs w:val="18"/>
      </w:rPr>
      <w:fldChar w:fldCharType="begin"/>
    </w:r>
    <w:r>
      <w:rPr>
        <w:rFonts w:asciiTheme="minorHAnsi" w:hAnsiTheme="minorHAnsi"/>
        <w:b/>
        <w:bCs/>
        <w:i/>
        <w:szCs w:val="18"/>
      </w:rPr>
      <w:instrText>PAGE  \* Arabic  \* MERGEFORMAT</w:instrText>
    </w:r>
    <w:r>
      <w:rPr>
        <w:rFonts w:asciiTheme="minorHAnsi" w:hAnsiTheme="minorHAnsi"/>
        <w:b/>
        <w:bCs/>
        <w:i/>
        <w:szCs w:val="18"/>
      </w:rPr>
      <w:fldChar w:fldCharType="separate"/>
    </w:r>
    <w:r>
      <w:rPr>
        <w:rFonts w:asciiTheme="minorHAnsi" w:hAnsiTheme="minorHAnsi"/>
        <w:b/>
        <w:bCs/>
        <w:i/>
        <w:szCs w:val="18"/>
        <w:lang w:val="es-ES"/>
      </w:rPr>
      <w:t>2</w:t>
    </w:r>
    <w:r>
      <w:rPr>
        <w:rFonts w:asciiTheme="minorHAnsi" w:hAnsiTheme="minorHAnsi"/>
        <w:b/>
        <w:bCs/>
        <w:i/>
        <w:szCs w:val="18"/>
      </w:rPr>
      <w:fldChar w:fldCharType="end"/>
    </w:r>
    <w:r>
      <w:rPr>
        <w:rFonts w:asciiTheme="minorHAnsi" w:hAnsiTheme="minorHAnsi"/>
        <w:b/>
        <w:i/>
        <w:szCs w:val="18"/>
        <w:lang w:val="es-ES"/>
      </w:rPr>
      <w:t xml:space="preserve"> de </w:t>
    </w:r>
    <w:r>
      <w:rPr>
        <w:rFonts w:asciiTheme="minorHAnsi" w:hAnsiTheme="minorHAnsi"/>
        <w:b/>
        <w:bCs/>
        <w:i/>
        <w:szCs w:val="18"/>
      </w:rPr>
      <w:fldChar w:fldCharType="begin"/>
    </w:r>
    <w:r>
      <w:rPr>
        <w:rFonts w:asciiTheme="minorHAnsi" w:hAnsiTheme="minorHAnsi"/>
        <w:b/>
        <w:bCs/>
        <w:i/>
        <w:szCs w:val="18"/>
      </w:rPr>
      <w:instrText>NUMPAGES  \* Arabic  \* MERGEFORMAT</w:instrText>
    </w:r>
    <w:r>
      <w:rPr>
        <w:rFonts w:asciiTheme="minorHAnsi" w:hAnsiTheme="minorHAnsi"/>
        <w:b/>
        <w:bCs/>
        <w:i/>
        <w:szCs w:val="18"/>
      </w:rPr>
      <w:fldChar w:fldCharType="separate"/>
    </w:r>
    <w:r>
      <w:rPr>
        <w:rFonts w:asciiTheme="minorHAnsi" w:hAnsiTheme="minorHAnsi"/>
        <w:b/>
        <w:bCs/>
        <w:i/>
        <w:szCs w:val="18"/>
        <w:lang w:val="es-ES"/>
      </w:rPr>
      <w:t>2</w:t>
    </w:r>
    <w:r>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6B3" w:rsidRDefault="00D316B3">
      <w:r>
        <w:separator/>
      </w:r>
    </w:p>
  </w:footnote>
  <w:footnote w:type="continuationSeparator" w:id="0">
    <w:p w:rsidR="00D316B3" w:rsidRDefault="00D3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297" w:rsidRDefault="008B3B40">
    <w:pPr>
      <w:pStyle w:val="Encabezado"/>
      <w:tabs>
        <w:tab w:val="clear" w:pos="4252"/>
        <w:tab w:val="clear" w:pos="8504"/>
      </w:tabs>
      <w:rPr>
        <w:rFonts w:asciiTheme="minorHAnsi" w:hAnsiTheme="minorHAnsi"/>
        <w:b/>
        <w:i/>
      </w:rPr>
    </w:pPr>
    <w:r>
      <w:rPr>
        <w:noProof/>
        <w:lang w:eastAsia="es-CO"/>
      </w:rPr>
      <w:drawing>
        <wp:anchor distT="0" distB="0" distL="114300" distR="114300" simplePos="0" relativeHeight="251660288" behindDoc="1" locked="0" layoutInCell="1" allowOverlap="1">
          <wp:simplePos x="0" y="0"/>
          <wp:positionH relativeFrom="page">
            <wp:posOffset>4562475</wp:posOffset>
          </wp:positionH>
          <wp:positionV relativeFrom="paragraph">
            <wp:posOffset>-418465</wp:posOffset>
          </wp:positionV>
          <wp:extent cx="2494280"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4188" cy="1310814"/>
                  </a:xfrm>
                  <a:prstGeom prst="rect">
                    <a:avLst/>
                  </a:prstGeom>
                  <a:noFill/>
                  <a:ln>
                    <a:noFill/>
                  </a:ln>
                </pic:spPr>
              </pic:pic>
            </a:graphicData>
          </a:graphic>
        </wp:anchor>
      </w:drawing>
    </w:r>
    <w:r>
      <w:rPr>
        <w:rFonts w:asciiTheme="minorHAnsi" w:hAnsiTheme="minorHAnsi"/>
        <w:b/>
        <w:i/>
      </w:rPr>
      <w:t>Macroproceso: Formación</w:t>
    </w:r>
  </w:p>
  <w:p w:rsidR="00923297" w:rsidRDefault="008B3B40">
    <w:pPr>
      <w:pStyle w:val="Encabezado"/>
      <w:rPr>
        <w:rFonts w:asciiTheme="minorHAnsi" w:hAnsiTheme="minorHAnsi"/>
        <w:b/>
        <w:i/>
      </w:rPr>
    </w:pPr>
    <w:r>
      <w:rPr>
        <w:rFonts w:asciiTheme="minorHAnsi" w:hAnsiTheme="minorHAnsi"/>
        <w:b/>
        <w:i/>
      </w:rPr>
      <w:t>Gestión Administrativa de Apoyo a la Formación</w:t>
    </w:r>
  </w:p>
  <w:p w:rsidR="00923297" w:rsidRDefault="008B3B40">
    <w:pPr>
      <w:pStyle w:val="Encabezado"/>
      <w:rPr>
        <w:rFonts w:asciiTheme="minorHAnsi" w:hAnsiTheme="minorHAnsi"/>
        <w:b/>
        <w:i/>
      </w:rPr>
    </w:pPr>
    <w:r>
      <w:rPr>
        <w:rFonts w:asciiTheme="minorHAnsi" w:hAnsiTheme="minorHAnsi"/>
        <w:b/>
        <w:i/>
      </w:rPr>
      <w:t>Formato selección estudiantes auxiliares</w:t>
    </w:r>
  </w:p>
  <w:p w:rsidR="00923297" w:rsidRDefault="00923297">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D89"/>
    <w:multiLevelType w:val="multilevel"/>
    <w:tmpl w:val="07DA6D8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FC0548"/>
    <w:multiLevelType w:val="multilevel"/>
    <w:tmpl w:val="24FC05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33F8E"/>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BC0"/>
    <w:rsid w:val="00385D42"/>
    <w:rsid w:val="003A5C24"/>
    <w:rsid w:val="003C3DA0"/>
    <w:rsid w:val="003E7394"/>
    <w:rsid w:val="003F70D5"/>
    <w:rsid w:val="004076EF"/>
    <w:rsid w:val="00407796"/>
    <w:rsid w:val="00421545"/>
    <w:rsid w:val="0042290F"/>
    <w:rsid w:val="00430094"/>
    <w:rsid w:val="00436D39"/>
    <w:rsid w:val="004803FB"/>
    <w:rsid w:val="00486390"/>
    <w:rsid w:val="00497ED7"/>
    <w:rsid w:val="004B59C9"/>
    <w:rsid w:val="004C0455"/>
    <w:rsid w:val="004C145E"/>
    <w:rsid w:val="004C7B5A"/>
    <w:rsid w:val="004D4F1C"/>
    <w:rsid w:val="004E164A"/>
    <w:rsid w:val="004E334D"/>
    <w:rsid w:val="004E7812"/>
    <w:rsid w:val="004F1431"/>
    <w:rsid w:val="004F4D25"/>
    <w:rsid w:val="005000F9"/>
    <w:rsid w:val="005130D5"/>
    <w:rsid w:val="00517B5C"/>
    <w:rsid w:val="005217AC"/>
    <w:rsid w:val="005223B4"/>
    <w:rsid w:val="0052515A"/>
    <w:rsid w:val="00535483"/>
    <w:rsid w:val="00544B11"/>
    <w:rsid w:val="00552C4C"/>
    <w:rsid w:val="00553F52"/>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36C36"/>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1D4D"/>
    <w:rsid w:val="007F3D47"/>
    <w:rsid w:val="007F7EDF"/>
    <w:rsid w:val="00800FF6"/>
    <w:rsid w:val="00810EBB"/>
    <w:rsid w:val="00811D6B"/>
    <w:rsid w:val="0083002B"/>
    <w:rsid w:val="00834624"/>
    <w:rsid w:val="00835979"/>
    <w:rsid w:val="00837085"/>
    <w:rsid w:val="00842FA6"/>
    <w:rsid w:val="0085311C"/>
    <w:rsid w:val="00872BDA"/>
    <w:rsid w:val="008734E1"/>
    <w:rsid w:val="00876BC8"/>
    <w:rsid w:val="008A30A9"/>
    <w:rsid w:val="008B3B40"/>
    <w:rsid w:val="008C23FF"/>
    <w:rsid w:val="008C43EB"/>
    <w:rsid w:val="008C6A4E"/>
    <w:rsid w:val="008C6C75"/>
    <w:rsid w:val="008D4A5C"/>
    <w:rsid w:val="008E2DCC"/>
    <w:rsid w:val="008E5EAB"/>
    <w:rsid w:val="008E6392"/>
    <w:rsid w:val="008F6A55"/>
    <w:rsid w:val="0092044C"/>
    <w:rsid w:val="00923297"/>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33D2"/>
    <w:rsid w:val="00A24792"/>
    <w:rsid w:val="00A31B15"/>
    <w:rsid w:val="00A35359"/>
    <w:rsid w:val="00A429A6"/>
    <w:rsid w:val="00A540A8"/>
    <w:rsid w:val="00A81102"/>
    <w:rsid w:val="00A82D88"/>
    <w:rsid w:val="00A96054"/>
    <w:rsid w:val="00AA028B"/>
    <w:rsid w:val="00AD1E7D"/>
    <w:rsid w:val="00AD206C"/>
    <w:rsid w:val="00AE54B6"/>
    <w:rsid w:val="00AE7126"/>
    <w:rsid w:val="00AE785A"/>
    <w:rsid w:val="00AF23C6"/>
    <w:rsid w:val="00AF2610"/>
    <w:rsid w:val="00AF5523"/>
    <w:rsid w:val="00AF7E3C"/>
    <w:rsid w:val="00B11AF1"/>
    <w:rsid w:val="00B17725"/>
    <w:rsid w:val="00B33846"/>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01F"/>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16B3"/>
    <w:rsid w:val="00D35066"/>
    <w:rsid w:val="00D35C7F"/>
    <w:rsid w:val="00D36C92"/>
    <w:rsid w:val="00D403EF"/>
    <w:rsid w:val="00D57151"/>
    <w:rsid w:val="00D61ED3"/>
    <w:rsid w:val="00D670EF"/>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46B7"/>
    <w:rsid w:val="00F6611E"/>
    <w:rsid w:val="00F8480A"/>
    <w:rsid w:val="00F84A03"/>
    <w:rsid w:val="00F86EB5"/>
    <w:rsid w:val="00FA0002"/>
    <w:rsid w:val="00FD0F3B"/>
    <w:rsid w:val="00FD1324"/>
    <w:rsid w:val="00FD3457"/>
    <w:rsid w:val="00FE1C96"/>
    <w:rsid w:val="00FE3F40"/>
    <w:rsid w:val="00FE60F5"/>
    <w:rsid w:val="00FF3DFD"/>
    <w:rsid w:val="00FF531A"/>
    <w:rsid w:val="00FF53B8"/>
    <w:rsid w:val="06474B7D"/>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E937DC80-32E7-4357-9BC1-E5AF13C2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pPr>
    <w:rPr>
      <w:rFonts w:ascii="Arial" w:hAnsi="Arial" w:cs="Arial"/>
      <w:sz w:val="24"/>
      <w:szCs w:val="24"/>
      <w:lang w:eastAsia="es-ES"/>
    </w:rPr>
  </w:style>
  <w:style w:type="paragraph" w:styleId="Ttulo1">
    <w:name w:val="heading 1"/>
    <w:basedOn w:val="Normal"/>
    <w:next w:val="Normal"/>
    <w:qFormat/>
    <w:pPr>
      <w:keepNext/>
      <w:jc w:val="center"/>
      <w:outlineLvl w:val="0"/>
    </w:pPr>
    <w:rPr>
      <w:b/>
      <w:bCs/>
      <w:sz w:val="22"/>
      <w:szCs w:val="22"/>
    </w:rPr>
  </w:style>
  <w:style w:type="paragraph" w:styleId="Ttulo2">
    <w:name w:val="heading 2"/>
    <w:basedOn w:val="Normal"/>
    <w:next w:val="Normal"/>
    <w:qFormat/>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Pr>
      <w:rFonts w:ascii="Tahoma" w:hAnsi="Tahoma" w:cs="Tahoma"/>
      <w:sz w:val="16"/>
      <w:szCs w:val="16"/>
    </w:rPr>
  </w:style>
  <w:style w:type="paragraph" w:styleId="Textoindependiente">
    <w:name w:val="Body Text"/>
    <w:basedOn w:val="Normal"/>
    <w:pPr>
      <w:jc w:val="both"/>
    </w:pPr>
  </w:style>
  <w:style w:type="paragraph" w:styleId="Sangradetextonormal">
    <w:name w:val="Body Text Indent"/>
    <w:basedOn w:val="Normal"/>
    <w:pPr>
      <w:tabs>
        <w:tab w:val="left" w:pos="1134"/>
      </w:tabs>
      <w:ind w:left="851" w:hanging="851"/>
      <w:jc w:val="both"/>
    </w:pPr>
  </w:style>
  <w:style w:type="character" w:styleId="Refdecomentario">
    <w:name w:val="annotation reference"/>
    <w:basedOn w:val="Fuentedeprrafopredeter"/>
    <w:rPr>
      <w:sz w:val="16"/>
      <w:szCs w:val="16"/>
    </w:rPr>
  </w:style>
  <w:style w:type="paragraph" w:styleId="Textocomentario">
    <w:name w:val="annotation text"/>
    <w:basedOn w:val="Normal"/>
    <w:link w:val="TextocomentarioCar"/>
    <w:rPr>
      <w:sz w:val="20"/>
      <w:szCs w:val="20"/>
    </w:rPr>
  </w:style>
  <w:style w:type="paragraph" w:styleId="Asuntodelcomentario">
    <w:name w:val="annotation subject"/>
    <w:basedOn w:val="Textocomentario"/>
    <w:next w:val="Textocomentario"/>
    <w:link w:val="AsuntodelcomentarioCar"/>
    <w:rPr>
      <w:b/>
      <w:bCs/>
    </w:rPr>
  </w:style>
  <w:style w:type="paragraph" w:styleId="Mapadeldocumento">
    <w:name w:val="Document Map"/>
    <w:basedOn w:val="Normal"/>
    <w:semiHidden/>
    <w:pPr>
      <w:shd w:val="clear" w:color="auto" w:fill="000080"/>
    </w:pPr>
    <w:rPr>
      <w:rFonts w:ascii="Tahoma" w:hAnsi="Tahoma" w:cs="Tahoma"/>
    </w:rPr>
  </w:style>
  <w:style w:type="character" w:styleId="nfasis">
    <w:name w:val="Emphasis"/>
    <w:basedOn w:val="Fuentedeprrafopredeter"/>
    <w:uiPriority w:val="20"/>
    <w:qFormat/>
    <w:rPr>
      <w:i/>
      <w:iCs/>
    </w:rPr>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link w:val="EncabezadoCar"/>
    <w:uiPriority w:val="99"/>
    <w:pPr>
      <w:tabs>
        <w:tab w:val="center" w:pos="4252"/>
        <w:tab w:val="right" w:pos="8504"/>
      </w:tabs>
    </w:pPr>
  </w:style>
  <w:style w:type="character" w:styleId="Hipervnculo">
    <w:name w:val="Hyperlink"/>
    <w:basedOn w:val="Fuentedeprrafopredeter"/>
    <w:uiPriority w:val="99"/>
    <w:unhideWhenUsed/>
    <w:rPr>
      <w:color w:val="0000FF"/>
      <w:u w:val="single"/>
    </w:rPr>
  </w:style>
  <w:style w:type="paragraph" w:styleId="NormalWeb">
    <w:name w:val="Normal (Web)"/>
    <w:basedOn w:val="Normal"/>
    <w:uiPriority w:val="99"/>
    <w:unhideWhenUsed/>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character" w:styleId="Nmerodepgina">
    <w:name w:val="page number"/>
    <w:basedOn w:val="Fuentedeprrafopredeter"/>
  </w:style>
  <w:style w:type="character" w:styleId="Textoennegrita">
    <w:name w:val="Strong"/>
    <w:basedOn w:val="Fuentedeprrafopredeter"/>
    <w:uiPriority w:val="22"/>
    <w:qFormat/>
    <w:rPr>
      <w:b/>
      <w:bCs/>
    </w:rPr>
  </w:style>
  <w:style w:type="table" w:styleId="Tablaconcuadrcula">
    <w:name w:val="Table Grid"/>
    <w:basedOn w:val="Tablanormal"/>
    <w:uiPriority w:val="5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ocomentarioCar">
    <w:name w:val="Texto comentario Car"/>
    <w:basedOn w:val="Fuentedeprrafopredeter"/>
    <w:link w:val="Textocomentario"/>
    <w:rPr>
      <w:rFonts w:ascii="Arial" w:hAnsi="Arial" w:cs="Arial"/>
      <w:lang w:eastAsia="es-ES"/>
    </w:rPr>
  </w:style>
  <w:style w:type="character" w:customStyle="1" w:styleId="AsuntodelcomentarioCar">
    <w:name w:val="Asunto del comentario Car"/>
    <w:basedOn w:val="TextocomentarioCar"/>
    <w:link w:val="Asuntodelcomentario"/>
    <w:qFormat/>
    <w:rPr>
      <w:rFonts w:ascii="Arial" w:hAnsi="Arial" w:cs="Arial"/>
      <w:b/>
      <w:bCs/>
      <w:lang w:eastAsia="es-ES"/>
    </w:rPr>
  </w:style>
  <w:style w:type="character" w:customStyle="1" w:styleId="TextodegloboCar">
    <w:name w:val="Texto de globo Car"/>
    <w:basedOn w:val="Fuentedeprrafopredeter"/>
    <w:link w:val="Textodeglobo"/>
    <w:qFormat/>
    <w:rPr>
      <w:rFonts w:ascii="Tahoma" w:hAnsi="Tahoma" w:cs="Tahoma"/>
      <w:sz w:val="16"/>
      <w:szCs w:val="16"/>
      <w:lang w:eastAsia="es-ES"/>
    </w:rPr>
  </w:style>
  <w:style w:type="paragraph" w:styleId="Prrafodelista">
    <w:name w:val="List Paragraph"/>
    <w:basedOn w:val="Normal"/>
    <w:uiPriority w:val="34"/>
    <w:qFormat/>
    <w:pPr>
      <w:widowControl/>
      <w:autoSpaceDE/>
      <w:autoSpaceDN/>
      <w:ind w:left="720"/>
      <w:contextualSpacing/>
    </w:pPr>
    <w:rPr>
      <w:rFonts w:ascii="Times New Roman" w:hAnsi="Times New Roman" w:cs="Times New Roman"/>
      <w:lang w:val="es-E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Pr>
      <w:rFonts w:ascii="Arial" w:hAnsi="Arial" w:cs="Arial"/>
      <w:sz w:val="24"/>
      <w:szCs w:val="24"/>
      <w:lang w:eastAsia="es-ES"/>
    </w:rPr>
  </w:style>
  <w:style w:type="character" w:customStyle="1" w:styleId="PiedepginaCar">
    <w:name w:val="Pie de página Car"/>
    <w:basedOn w:val="Fuentedeprrafopredeter"/>
    <w:link w:val="Piedepgina"/>
    <w:uiPriority w:val="99"/>
    <w:rPr>
      <w:rFonts w:ascii="Arial" w:hAnsi="Arial" w:cs="Arial"/>
      <w:sz w:val="24"/>
      <w:szCs w:val="24"/>
      <w:lang w:eastAsia="es-ES"/>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jmoreno@unal.edu.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jmoreno@unal.edu.c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CA4392-DB26-4186-A393-B17E902B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2105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2021-03-23T20:53:00Z</dcterms:created>
  <dcterms:modified xsi:type="dcterms:W3CDTF">2021-03-23T20:53:00Z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