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71378" w14:textId="38F969E3" w:rsidR="008F4471" w:rsidRPr="0099529E" w:rsidRDefault="008F4471">
      <w:pPr>
        <w:jc w:val="both"/>
        <w:rPr>
          <w:rFonts w:ascii="Ancizar Sans" w:hAnsi="Ancizar Sans"/>
        </w:rPr>
      </w:pPr>
    </w:p>
    <w:tbl>
      <w:tblPr>
        <w:tblStyle w:val="Tablaconcuadrcula"/>
        <w:tblW w:w="10771" w:type="dxa"/>
        <w:tblLayout w:type="fixed"/>
        <w:tblLook w:val="04A0" w:firstRow="1" w:lastRow="0" w:firstColumn="1" w:lastColumn="0" w:noHBand="0" w:noVBand="1"/>
      </w:tblPr>
      <w:tblGrid>
        <w:gridCol w:w="2518"/>
        <w:gridCol w:w="1650"/>
        <w:gridCol w:w="1639"/>
        <w:gridCol w:w="567"/>
        <w:gridCol w:w="270"/>
        <w:gridCol w:w="1431"/>
        <w:gridCol w:w="425"/>
        <w:gridCol w:w="757"/>
        <w:gridCol w:w="236"/>
        <w:gridCol w:w="521"/>
        <w:gridCol w:w="757"/>
      </w:tblGrid>
      <w:tr w:rsidR="00B16CCE" w:rsidRPr="00CA3DA5" w14:paraId="110B6256" w14:textId="77777777" w:rsidTr="00BC33CB">
        <w:trPr>
          <w:trHeight w:val="325"/>
        </w:trPr>
        <w:tc>
          <w:tcPr>
            <w:tcW w:w="2518" w:type="dxa"/>
            <w:vAlign w:val="center"/>
          </w:tcPr>
          <w:p w14:paraId="687830FF" w14:textId="4A2699D6" w:rsidR="00B16CCE" w:rsidRPr="00B16CCE" w:rsidRDefault="00B16CCE" w:rsidP="00235F6E">
            <w:pPr>
              <w:rPr>
                <w:rFonts w:asciiTheme="minorHAnsi" w:hAnsiTheme="minorHAnsi" w:cstheme="minorHAnsi"/>
                <w:b/>
                <w:sz w:val="22"/>
                <w:szCs w:val="22"/>
              </w:rPr>
            </w:pPr>
            <w:r w:rsidRPr="00B16CCE">
              <w:rPr>
                <w:rFonts w:asciiTheme="minorHAnsi" w:hAnsiTheme="minorHAnsi" w:cstheme="minorHAnsi"/>
                <w:b/>
                <w:sz w:val="22"/>
                <w:szCs w:val="22"/>
              </w:rPr>
              <w:t>Número de Convocatoria</w:t>
            </w:r>
          </w:p>
        </w:tc>
        <w:tc>
          <w:tcPr>
            <w:tcW w:w="3289" w:type="dxa"/>
            <w:gridSpan w:val="2"/>
          </w:tcPr>
          <w:p w14:paraId="3BDF2AE9" w14:textId="296E6ED6" w:rsidR="00B16CCE" w:rsidRPr="00CA3DA5" w:rsidRDefault="00C43898" w:rsidP="006D331F">
            <w:pP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0</w:t>
            </w:r>
            <w:r w:rsidR="00EE4934">
              <w:rPr>
                <w:rFonts w:asciiTheme="minorHAnsi" w:hAnsiTheme="minorHAnsi" w:cstheme="minorHAnsi"/>
                <w:color w:val="7F7F7F" w:themeColor="text1" w:themeTint="80"/>
                <w:sz w:val="22"/>
                <w:szCs w:val="22"/>
              </w:rPr>
              <w:t>2</w:t>
            </w:r>
          </w:p>
        </w:tc>
        <w:tc>
          <w:tcPr>
            <w:tcW w:w="2693" w:type="dxa"/>
            <w:gridSpan w:val="4"/>
          </w:tcPr>
          <w:p w14:paraId="2BEB5ECF" w14:textId="6E659589" w:rsidR="00B16CCE" w:rsidRPr="00CA3DA5" w:rsidRDefault="00B16CCE" w:rsidP="006D331F">
            <w:pPr>
              <w:rPr>
                <w:rFonts w:asciiTheme="minorHAnsi" w:hAnsiTheme="minorHAnsi" w:cstheme="minorHAnsi"/>
                <w:color w:val="7F7F7F" w:themeColor="text1" w:themeTint="80"/>
                <w:sz w:val="22"/>
                <w:szCs w:val="22"/>
              </w:rPr>
            </w:pPr>
            <w:r w:rsidRPr="00CA3DA5">
              <w:rPr>
                <w:rFonts w:asciiTheme="minorHAnsi" w:hAnsiTheme="minorHAnsi" w:cstheme="minorHAnsi"/>
                <w:b/>
                <w:sz w:val="22"/>
                <w:szCs w:val="22"/>
              </w:rPr>
              <w:t>Fecha de diligenciamiento</w:t>
            </w:r>
          </w:p>
        </w:tc>
        <w:tc>
          <w:tcPr>
            <w:tcW w:w="757" w:type="dxa"/>
          </w:tcPr>
          <w:p w14:paraId="4F806CC9" w14:textId="11B22EE7" w:rsidR="00B16CCE" w:rsidRPr="00CA3DA5" w:rsidRDefault="00EE4934" w:rsidP="00B16CCE">
            <w:pP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28</w:t>
            </w:r>
          </w:p>
        </w:tc>
        <w:tc>
          <w:tcPr>
            <w:tcW w:w="757" w:type="dxa"/>
            <w:gridSpan w:val="2"/>
          </w:tcPr>
          <w:p w14:paraId="0CDA305E" w14:textId="609F84C0" w:rsidR="00B16CCE" w:rsidRPr="00CA3DA5" w:rsidRDefault="00EE4934" w:rsidP="006D331F">
            <w:pP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02</w:t>
            </w:r>
          </w:p>
        </w:tc>
        <w:tc>
          <w:tcPr>
            <w:tcW w:w="757" w:type="dxa"/>
          </w:tcPr>
          <w:p w14:paraId="4361912E" w14:textId="110CD099" w:rsidR="00B16CCE" w:rsidRPr="00CA3DA5" w:rsidRDefault="00EE4934" w:rsidP="006D331F">
            <w:pP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2022</w:t>
            </w:r>
          </w:p>
        </w:tc>
      </w:tr>
      <w:tr w:rsidR="00B34A11" w:rsidRPr="00CA3DA5" w14:paraId="3CB33F30" w14:textId="77777777" w:rsidTr="004D4A20">
        <w:trPr>
          <w:trHeight w:val="325"/>
        </w:trPr>
        <w:tc>
          <w:tcPr>
            <w:tcW w:w="2518" w:type="dxa"/>
            <w:vAlign w:val="center"/>
          </w:tcPr>
          <w:p w14:paraId="5CEE7973" w14:textId="35220CF5" w:rsidR="00B34A11" w:rsidRPr="00CA3DA5" w:rsidRDefault="00B34A11" w:rsidP="00B66684">
            <w:pPr>
              <w:rPr>
                <w:rFonts w:asciiTheme="minorHAnsi" w:hAnsiTheme="minorHAnsi" w:cstheme="minorHAnsi"/>
                <w:b/>
                <w:sz w:val="22"/>
                <w:szCs w:val="22"/>
              </w:rPr>
            </w:pPr>
            <w:r w:rsidRPr="00CA3DA5">
              <w:rPr>
                <w:rFonts w:asciiTheme="minorHAnsi" w:hAnsiTheme="minorHAnsi" w:cstheme="minorHAnsi"/>
                <w:b/>
                <w:sz w:val="22"/>
                <w:szCs w:val="22"/>
              </w:rPr>
              <w:t xml:space="preserve">Nombre </w:t>
            </w:r>
            <w:r w:rsidR="00B66684" w:rsidRPr="00CA3DA5">
              <w:rPr>
                <w:rFonts w:asciiTheme="minorHAnsi" w:hAnsiTheme="minorHAnsi" w:cstheme="minorHAnsi"/>
                <w:b/>
                <w:sz w:val="22"/>
                <w:szCs w:val="22"/>
              </w:rPr>
              <w:t>de la</w:t>
            </w:r>
            <w:r w:rsidR="008F4471" w:rsidRPr="00CA3DA5">
              <w:rPr>
                <w:rFonts w:asciiTheme="minorHAnsi" w:hAnsiTheme="minorHAnsi" w:cstheme="minorHAnsi"/>
                <w:b/>
                <w:sz w:val="22"/>
                <w:szCs w:val="22"/>
              </w:rPr>
              <w:t xml:space="preserve"> </w:t>
            </w:r>
            <w:r w:rsidR="00B66684" w:rsidRPr="00CA3DA5">
              <w:rPr>
                <w:rFonts w:asciiTheme="minorHAnsi" w:hAnsiTheme="minorHAnsi" w:cstheme="minorHAnsi"/>
                <w:b/>
                <w:sz w:val="22"/>
                <w:szCs w:val="22"/>
              </w:rPr>
              <w:t>convocatoria,</w:t>
            </w:r>
            <w:r w:rsidR="00B66684" w:rsidRPr="00CA3DA5">
              <w:rPr>
                <w:rFonts w:asciiTheme="minorHAnsi" w:hAnsiTheme="minorHAnsi" w:cstheme="minorHAnsi"/>
                <w:b/>
                <w:strike/>
                <w:sz w:val="22"/>
                <w:szCs w:val="22"/>
              </w:rPr>
              <w:t xml:space="preserve"> </w:t>
            </w:r>
            <w:r w:rsidR="00B66684" w:rsidRPr="00CA3DA5">
              <w:rPr>
                <w:rFonts w:asciiTheme="minorHAnsi" w:hAnsiTheme="minorHAnsi" w:cstheme="minorHAnsi"/>
                <w:b/>
                <w:sz w:val="22"/>
                <w:szCs w:val="22"/>
              </w:rPr>
              <w:t xml:space="preserve">proyecto o </w:t>
            </w:r>
            <w:r w:rsidR="00DC687A" w:rsidRPr="00CA3DA5">
              <w:rPr>
                <w:rFonts w:asciiTheme="minorHAnsi" w:hAnsiTheme="minorHAnsi" w:cstheme="minorHAnsi"/>
                <w:b/>
                <w:sz w:val="22"/>
                <w:szCs w:val="22"/>
              </w:rPr>
              <w:t>Proceso</w:t>
            </w:r>
            <w:r w:rsidR="00B66684" w:rsidRPr="00CA3DA5">
              <w:rPr>
                <w:rFonts w:asciiTheme="minorHAnsi" w:hAnsiTheme="minorHAnsi" w:cstheme="minorHAnsi"/>
                <w:b/>
                <w:sz w:val="22"/>
                <w:szCs w:val="22"/>
              </w:rPr>
              <w:t xml:space="preserve"> </w:t>
            </w:r>
          </w:p>
        </w:tc>
        <w:tc>
          <w:tcPr>
            <w:tcW w:w="8253" w:type="dxa"/>
            <w:gridSpan w:val="10"/>
          </w:tcPr>
          <w:p w14:paraId="43B61E3F" w14:textId="7B1757D0" w:rsidR="00B34A11" w:rsidRPr="0047283E" w:rsidRDefault="0019464D" w:rsidP="00EF478F">
            <w:pPr>
              <w:rPr>
                <w:rFonts w:asciiTheme="minorHAnsi" w:hAnsiTheme="minorHAnsi" w:cstheme="minorHAnsi"/>
                <w:color w:val="000000" w:themeColor="text1"/>
                <w:sz w:val="22"/>
                <w:szCs w:val="22"/>
              </w:rPr>
            </w:pPr>
            <w:r w:rsidRPr="0047283E">
              <w:rPr>
                <w:rFonts w:asciiTheme="minorHAnsi" w:hAnsiTheme="minorHAnsi" w:cstheme="minorHAnsi"/>
                <w:color w:val="000000" w:themeColor="text1"/>
                <w:sz w:val="22"/>
                <w:szCs w:val="22"/>
              </w:rPr>
              <w:t xml:space="preserve">Apoyo </w:t>
            </w:r>
            <w:r w:rsidR="00EF478F">
              <w:rPr>
                <w:rFonts w:asciiTheme="minorHAnsi" w:hAnsiTheme="minorHAnsi" w:cstheme="minorHAnsi"/>
                <w:color w:val="000000" w:themeColor="text1"/>
                <w:sz w:val="22"/>
                <w:szCs w:val="22"/>
              </w:rPr>
              <w:t>cursos de posgrado.</w:t>
            </w:r>
          </w:p>
        </w:tc>
      </w:tr>
      <w:tr w:rsidR="007A36F9" w:rsidRPr="00CA3DA5" w14:paraId="046F76FD" w14:textId="77777777" w:rsidTr="004D4A20">
        <w:trPr>
          <w:trHeight w:val="325"/>
        </w:trPr>
        <w:tc>
          <w:tcPr>
            <w:tcW w:w="2518" w:type="dxa"/>
            <w:vAlign w:val="center"/>
          </w:tcPr>
          <w:p w14:paraId="3D627064" w14:textId="5D7F105B" w:rsidR="007A36F9" w:rsidRPr="00CA3DA5" w:rsidRDefault="00B66684" w:rsidP="00B66684">
            <w:pPr>
              <w:rPr>
                <w:rFonts w:asciiTheme="minorHAnsi" w:hAnsiTheme="minorHAnsi" w:cstheme="minorHAnsi"/>
                <w:b/>
                <w:sz w:val="22"/>
                <w:szCs w:val="22"/>
              </w:rPr>
            </w:pPr>
            <w:r w:rsidRPr="00CA3DA5">
              <w:rPr>
                <w:rFonts w:asciiTheme="minorHAnsi" w:hAnsiTheme="minorHAnsi" w:cstheme="minorHAnsi"/>
                <w:b/>
                <w:sz w:val="22"/>
                <w:szCs w:val="22"/>
              </w:rPr>
              <w:t xml:space="preserve">Nombre de la dependencia </w:t>
            </w:r>
          </w:p>
        </w:tc>
        <w:tc>
          <w:tcPr>
            <w:tcW w:w="8253" w:type="dxa"/>
            <w:gridSpan w:val="10"/>
          </w:tcPr>
          <w:p w14:paraId="047E82E0" w14:textId="5B6ECC5E" w:rsidR="007A36F9" w:rsidRPr="0047283E" w:rsidRDefault="0019464D" w:rsidP="006E580C">
            <w:pPr>
              <w:rPr>
                <w:rFonts w:asciiTheme="minorHAnsi" w:hAnsiTheme="minorHAnsi" w:cstheme="minorHAnsi"/>
                <w:color w:val="000000" w:themeColor="text1"/>
                <w:sz w:val="22"/>
                <w:szCs w:val="22"/>
              </w:rPr>
            </w:pPr>
            <w:r w:rsidRPr="0047283E">
              <w:rPr>
                <w:rFonts w:asciiTheme="minorHAnsi" w:hAnsiTheme="minorHAnsi" w:cstheme="minorHAnsi"/>
                <w:color w:val="000000" w:themeColor="text1"/>
                <w:sz w:val="22"/>
                <w:szCs w:val="22"/>
              </w:rPr>
              <w:t>Área Curricular de Ciencias Naturales</w:t>
            </w:r>
          </w:p>
        </w:tc>
      </w:tr>
      <w:tr w:rsidR="00B66684" w:rsidRPr="00CA3DA5" w14:paraId="3480540C" w14:textId="77777777" w:rsidTr="004D4A20">
        <w:trPr>
          <w:trHeight w:val="325"/>
        </w:trPr>
        <w:tc>
          <w:tcPr>
            <w:tcW w:w="2518" w:type="dxa"/>
            <w:vAlign w:val="center"/>
          </w:tcPr>
          <w:p w14:paraId="018D6C1E" w14:textId="4AAC7B91" w:rsidR="00B66684" w:rsidRPr="00CA3DA5" w:rsidRDefault="00B66684" w:rsidP="00B66684">
            <w:pPr>
              <w:rPr>
                <w:rFonts w:asciiTheme="minorHAnsi" w:hAnsiTheme="minorHAnsi" w:cstheme="minorHAnsi"/>
                <w:b/>
                <w:sz w:val="22"/>
                <w:szCs w:val="22"/>
              </w:rPr>
            </w:pPr>
            <w:r w:rsidRPr="00CA3DA5">
              <w:rPr>
                <w:rFonts w:asciiTheme="minorHAnsi" w:hAnsiTheme="minorHAnsi" w:cstheme="minorHAnsi"/>
                <w:b/>
                <w:sz w:val="22"/>
                <w:szCs w:val="22"/>
              </w:rPr>
              <w:t>Nombre del área (Opcional)</w:t>
            </w:r>
          </w:p>
        </w:tc>
        <w:tc>
          <w:tcPr>
            <w:tcW w:w="8253" w:type="dxa"/>
            <w:gridSpan w:val="10"/>
          </w:tcPr>
          <w:p w14:paraId="29797B6A" w14:textId="6A33C3B2" w:rsidR="00B66684" w:rsidRPr="00CE186B" w:rsidRDefault="001D18BB" w:rsidP="006E580C">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Tópicos de Entomología</w:t>
            </w:r>
          </w:p>
        </w:tc>
      </w:tr>
      <w:tr w:rsidR="00B16CCE" w:rsidRPr="00CA3DA5" w14:paraId="75880B04" w14:textId="77777777" w:rsidTr="00B16CCE">
        <w:trPr>
          <w:trHeight w:val="325"/>
        </w:trPr>
        <w:tc>
          <w:tcPr>
            <w:tcW w:w="2518" w:type="dxa"/>
            <w:vAlign w:val="center"/>
          </w:tcPr>
          <w:p w14:paraId="0C1E5539" w14:textId="64FB24C0" w:rsidR="00B16CCE" w:rsidRPr="00CA3DA5" w:rsidRDefault="00B16CCE" w:rsidP="00235F6E">
            <w:pPr>
              <w:rPr>
                <w:rFonts w:asciiTheme="minorHAnsi" w:hAnsiTheme="minorHAnsi" w:cstheme="minorHAnsi"/>
                <w:b/>
                <w:sz w:val="22"/>
                <w:szCs w:val="22"/>
              </w:rPr>
            </w:pPr>
            <w:r w:rsidRPr="00CA3DA5">
              <w:rPr>
                <w:rFonts w:asciiTheme="minorHAnsi" w:hAnsiTheme="minorHAnsi" w:cstheme="minorHAnsi"/>
                <w:b/>
                <w:sz w:val="22"/>
                <w:szCs w:val="22"/>
              </w:rPr>
              <w:t>Tipo de estudiante</w:t>
            </w:r>
          </w:p>
        </w:tc>
        <w:tc>
          <w:tcPr>
            <w:tcW w:w="4126" w:type="dxa"/>
            <w:gridSpan w:val="4"/>
            <w:tcBorders>
              <w:bottom w:val="nil"/>
            </w:tcBorders>
          </w:tcPr>
          <w:p w14:paraId="6A93FAD1" w14:textId="51A3ECF3" w:rsidR="00B16CCE" w:rsidRPr="00CE186B" w:rsidRDefault="00B16CCE" w:rsidP="00B16CCE">
            <w:pPr>
              <w:jc w:val="center"/>
              <w:rPr>
                <w:rFonts w:asciiTheme="minorHAnsi" w:hAnsiTheme="minorHAnsi" w:cstheme="minorHAnsi"/>
                <w:color w:val="000000" w:themeColor="text1"/>
                <w:sz w:val="22"/>
                <w:szCs w:val="22"/>
              </w:rPr>
            </w:pPr>
            <w:r w:rsidRPr="00CE186B">
              <w:rPr>
                <w:rFonts w:asciiTheme="minorHAnsi" w:hAnsiTheme="minorHAnsi" w:cstheme="minorHAnsi"/>
                <w:color w:val="000000" w:themeColor="text1"/>
                <w:sz w:val="22"/>
                <w:szCs w:val="22"/>
              </w:rPr>
              <w:t xml:space="preserve">Pregrado   </w:t>
            </w:r>
            <w:sdt>
              <w:sdtPr>
                <w:rPr>
                  <w:rFonts w:asciiTheme="minorHAnsi" w:hAnsiTheme="minorHAnsi" w:cstheme="minorHAnsi"/>
                  <w:color w:val="000000" w:themeColor="text1"/>
                  <w:sz w:val="22"/>
                  <w:szCs w:val="22"/>
                </w:rPr>
                <w:id w:val="1028375028"/>
                <w14:checkbox>
                  <w14:checked w14:val="0"/>
                  <w14:checkedState w14:val="2612" w14:font="MS Gothic"/>
                  <w14:uncheckedState w14:val="2610" w14:font="MS Gothic"/>
                </w14:checkbox>
              </w:sdtPr>
              <w:sdtEndPr/>
              <w:sdtContent>
                <w:r w:rsidRPr="00CE186B">
                  <w:rPr>
                    <w:rFonts w:ascii="MS Gothic" w:eastAsia="MS Gothic" w:hAnsi="MS Gothic" w:cstheme="minorHAnsi" w:hint="eastAsia"/>
                    <w:color w:val="000000" w:themeColor="text1"/>
                    <w:sz w:val="22"/>
                    <w:szCs w:val="22"/>
                  </w:rPr>
                  <w:t>☐</w:t>
                </w:r>
              </w:sdtContent>
            </w:sdt>
          </w:p>
        </w:tc>
        <w:tc>
          <w:tcPr>
            <w:tcW w:w="4127" w:type="dxa"/>
            <w:gridSpan w:val="6"/>
            <w:tcBorders>
              <w:bottom w:val="nil"/>
            </w:tcBorders>
          </w:tcPr>
          <w:p w14:paraId="1FFE301A" w14:textId="74D706AB" w:rsidR="00B16CCE" w:rsidRPr="00CE186B" w:rsidRDefault="00B16CCE" w:rsidP="00B16CCE">
            <w:pPr>
              <w:jc w:val="center"/>
              <w:rPr>
                <w:rFonts w:asciiTheme="minorHAnsi" w:hAnsiTheme="minorHAnsi" w:cstheme="minorHAnsi"/>
                <w:color w:val="000000" w:themeColor="text1"/>
                <w:sz w:val="22"/>
                <w:szCs w:val="22"/>
              </w:rPr>
            </w:pPr>
            <w:r w:rsidRPr="00CE186B">
              <w:rPr>
                <w:rFonts w:asciiTheme="minorHAnsi" w:hAnsiTheme="minorHAnsi" w:cstheme="minorHAnsi"/>
                <w:color w:val="000000" w:themeColor="text1"/>
                <w:sz w:val="22"/>
                <w:szCs w:val="22"/>
              </w:rPr>
              <w:t xml:space="preserve">Posgrado    </w:t>
            </w:r>
            <w:sdt>
              <w:sdtPr>
                <w:rPr>
                  <w:rFonts w:asciiTheme="minorHAnsi" w:hAnsiTheme="minorHAnsi" w:cstheme="minorHAnsi"/>
                  <w:color w:val="000000" w:themeColor="text1"/>
                  <w:sz w:val="22"/>
                  <w:szCs w:val="22"/>
                </w:rPr>
                <w:id w:val="103082156"/>
                <w14:checkbox>
                  <w14:checked w14:val="1"/>
                  <w14:checkedState w14:val="2612" w14:font="MS Gothic"/>
                  <w14:uncheckedState w14:val="2610" w14:font="MS Gothic"/>
                </w14:checkbox>
              </w:sdtPr>
              <w:sdtEndPr/>
              <w:sdtContent>
                <w:r w:rsidR="0019464D" w:rsidRPr="00CE186B">
                  <w:rPr>
                    <w:rFonts w:ascii="MS Gothic" w:eastAsia="MS Gothic" w:hAnsi="MS Gothic" w:cstheme="minorHAnsi" w:hint="eastAsia"/>
                    <w:color w:val="000000" w:themeColor="text1"/>
                    <w:sz w:val="22"/>
                    <w:szCs w:val="22"/>
                  </w:rPr>
                  <w:t>☒</w:t>
                </w:r>
              </w:sdtContent>
            </w:sdt>
          </w:p>
        </w:tc>
      </w:tr>
      <w:tr w:rsidR="00B16CCE" w:rsidRPr="00CA3DA5" w14:paraId="78337D7D" w14:textId="77777777" w:rsidTr="00B16CCE">
        <w:trPr>
          <w:trHeight w:val="197"/>
        </w:trPr>
        <w:tc>
          <w:tcPr>
            <w:tcW w:w="2518" w:type="dxa"/>
            <w:vMerge w:val="restart"/>
            <w:tcBorders>
              <w:right w:val="single" w:sz="4" w:space="0" w:color="auto"/>
            </w:tcBorders>
            <w:vAlign w:val="center"/>
          </w:tcPr>
          <w:p w14:paraId="32F61067" w14:textId="102A23D1" w:rsidR="00B16CCE" w:rsidRPr="00CA3DA5" w:rsidRDefault="00B16CCE" w:rsidP="00235F6E">
            <w:pPr>
              <w:rPr>
                <w:rFonts w:asciiTheme="minorHAnsi" w:hAnsiTheme="minorHAnsi" w:cstheme="minorHAnsi"/>
                <w:b/>
                <w:sz w:val="22"/>
                <w:szCs w:val="22"/>
              </w:rPr>
            </w:pPr>
            <w:r w:rsidRPr="00CA3DA5">
              <w:rPr>
                <w:rFonts w:asciiTheme="minorHAnsi" w:hAnsiTheme="minorHAnsi" w:cstheme="minorHAnsi"/>
                <w:b/>
                <w:sz w:val="22"/>
                <w:szCs w:val="22"/>
              </w:rPr>
              <w:t>Tipo de convocatoria</w:t>
            </w:r>
          </w:p>
        </w:tc>
        <w:sdt>
          <w:sdtPr>
            <w:rPr>
              <w:rFonts w:asciiTheme="minorHAnsi" w:hAnsiTheme="minorHAnsi" w:cstheme="minorHAnsi"/>
              <w:b/>
              <w:sz w:val="22"/>
              <w:szCs w:val="22"/>
            </w:rPr>
            <w:id w:val="-1655293073"/>
            <w14:checkbox>
              <w14:checked w14:val="1"/>
              <w14:checkedState w14:val="2612" w14:font="MS Gothic"/>
              <w14:uncheckedState w14:val="2610" w14:font="MS Gothic"/>
            </w14:checkbox>
          </w:sdtPr>
          <w:sdtEndPr/>
          <w:sdtContent>
            <w:tc>
              <w:tcPr>
                <w:tcW w:w="1650" w:type="dxa"/>
                <w:tcBorders>
                  <w:top w:val="single" w:sz="4" w:space="0" w:color="auto"/>
                  <w:left w:val="single" w:sz="4" w:space="0" w:color="auto"/>
                  <w:bottom w:val="nil"/>
                  <w:right w:val="single" w:sz="4" w:space="0" w:color="auto"/>
                </w:tcBorders>
                <w:vAlign w:val="center"/>
              </w:tcPr>
              <w:p w14:paraId="24E01DC1" w14:textId="7852878C" w:rsidR="00B16CCE" w:rsidRPr="00B16CCE" w:rsidRDefault="00492219"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sdt>
          <w:sdtPr>
            <w:rPr>
              <w:rFonts w:asciiTheme="minorHAnsi" w:hAnsiTheme="minorHAnsi" w:cstheme="minorHAnsi"/>
              <w:b/>
              <w:sz w:val="22"/>
              <w:szCs w:val="22"/>
            </w:rPr>
            <w:id w:val="-981928986"/>
            <w14:checkbox>
              <w14:checked w14:val="0"/>
              <w14:checkedState w14:val="2612" w14:font="MS Gothic"/>
              <w14:uncheckedState w14:val="2610" w14:font="MS Gothic"/>
            </w14:checkbox>
          </w:sdtPr>
          <w:sdtEndPr/>
          <w:sdtContent>
            <w:tc>
              <w:tcPr>
                <w:tcW w:w="2206" w:type="dxa"/>
                <w:gridSpan w:val="2"/>
                <w:tcBorders>
                  <w:top w:val="single" w:sz="4" w:space="0" w:color="auto"/>
                  <w:left w:val="single" w:sz="4" w:space="0" w:color="auto"/>
                  <w:bottom w:val="nil"/>
                  <w:right w:val="single" w:sz="4" w:space="0" w:color="auto"/>
                </w:tcBorders>
                <w:vAlign w:val="center"/>
              </w:tcPr>
              <w:p w14:paraId="44E242E4" w14:textId="0DED473C" w:rsidR="00B16CCE" w:rsidRPr="00B16CCE" w:rsidRDefault="00B16CCE"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sdt>
          <w:sdtPr>
            <w:rPr>
              <w:rFonts w:asciiTheme="minorHAnsi" w:hAnsiTheme="minorHAnsi" w:cstheme="minorHAnsi"/>
              <w:b/>
              <w:sz w:val="22"/>
              <w:szCs w:val="22"/>
            </w:rPr>
            <w:id w:val="1334949656"/>
            <w14:checkbox>
              <w14:checked w14:val="0"/>
              <w14:checkedState w14:val="2612" w14:font="MS Gothic"/>
              <w14:uncheckedState w14:val="2610" w14:font="MS Gothic"/>
            </w14:checkbox>
          </w:sdtPr>
          <w:sdtEndPr/>
          <w:sdtContent>
            <w:tc>
              <w:tcPr>
                <w:tcW w:w="1701" w:type="dxa"/>
                <w:gridSpan w:val="2"/>
                <w:tcBorders>
                  <w:top w:val="single" w:sz="4" w:space="0" w:color="auto"/>
                  <w:left w:val="single" w:sz="4" w:space="0" w:color="auto"/>
                  <w:bottom w:val="nil"/>
                  <w:right w:val="single" w:sz="4" w:space="0" w:color="auto"/>
                </w:tcBorders>
                <w:vAlign w:val="center"/>
              </w:tcPr>
              <w:p w14:paraId="372CED23" w14:textId="47EC6C63" w:rsidR="00B16CCE" w:rsidRPr="00B16CCE" w:rsidRDefault="00492219"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sdt>
          <w:sdtPr>
            <w:rPr>
              <w:rFonts w:asciiTheme="minorHAnsi" w:hAnsiTheme="minorHAnsi" w:cstheme="minorHAnsi"/>
              <w:b/>
              <w:sz w:val="22"/>
              <w:szCs w:val="22"/>
            </w:rPr>
            <w:id w:val="1578165022"/>
            <w14:checkbox>
              <w14:checked w14:val="0"/>
              <w14:checkedState w14:val="2612" w14:font="MS Gothic"/>
              <w14:uncheckedState w14:val="2610" w14:font="MS Gothic"/>
            </w14:checkbox>
          </w:sdtPr>
          <w:sdtEndPr/>
          <w:sdtContent>
            <w:tc>
              <w:tcPr>
                <w:tcW w:w="1418" w:type="dxa"/>
                <w:gridSpan w:val="3"/>
                <w:tcBorders>
                  <w:top w:val="single" w:sz="4" w:space="0" w:color="auto"/>
                  <w:left w:val="single" w:sz="4" w:space="0" w:color="auto"/>
                  <w:bottom w:val="nil"/>
                  <w:right w:val="single" w:sz="4" w:space="0" w:color="auto"/>
                </w:tcBorders>
                <w:vAlign w:val="center"/>
              </w:tcPr>
              <w:p w14:paraId="5192160E" w14:textId="38575677" w:rsidR="00B16CCE" w:rsidRPr="00B16CCE" w:rsidRDefault="00B16CCE"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sdt>
          <w:sdtPr>
            <w:rPr>
              <w:rFonts w:asciiTheme="minorHAnsi" w:hAnsiTheme="minorHAnsi" w:cstheme="minorHAnsi"/>
              <w:b/>
              <w:sz w:val="22"/>
              <w:szCs w:val="22"/>
            </w:rPr>
            <w:id w:val="829797522"/>
            <w14:checkbox>
              <w14:checked w14:val="0"/>
              <w14:checkedState w14:val="2612" w14:font="MS Gothic"/>
              <w14:uncheckedState w14:val="2610" w14:font="MS Gothic"/>
            </w14:checkbox>
          </w:sdtPr>
          <w:sdtEndPr/>
          <w:sdtContent>
            <w:tc>
              <w:tcPr>
                <w:tcW w:w="1278" w:type="dxa"/>
                <w:gridSpan w:val="2"/>
                <w:tcBorders>
                  <w:top w:val="single" w:sz="4" w:space="0" w:color="auto"/>
                  <w:left w:val="single" w:sz="4" w:space="0" w:color="auto"/>
                  <w:bottom w:val="nil"/>
                  <w:right w:val="single" w:sz="4" w:space="0" w:color="auto"/>
                </w:tcBorders>
                <w:vAlign w:val="center"/>
              </w:tcPr>
              <w:p w14:paraId="6C64F5B8" w14:textId="5309BA52" w:rsidR="00B16CCE" w:rsidRPr="00B16CCE" w:rsidRDefault="00B16CCE" w:rsidP="00B16CCE">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r>
      <w:tr w:rsidR="00B16CCE" w:rsidRPr="00CA3DA5" w14:paraId="430E0CEE" w14:textId="77777777" w:rsidTr="00B16CCE">
        <w:trPr>
          <w:trHeight w:val="754"/>
        </w:trPr>
        <w:tc>
          <w:tcPr>
            <w:tcW w:w="2518" w:type="dxa"/>
            <w:vMerge/>
            <w:tcBorders>
              <w:right w:val="single" w:sz="4" w:space="0" w:color="auto"/>
            </w:tcBorders>
            <w:vAlign w:val="center"/>
          </w:tcPr>
          <w:p w14:paraId="4EFBB1B3" w14:textId="37674761" w:rsidR="00B16CCE" w:rsidRPr="00CA3DA5" w:rsidRDefault="00B16CCE" w:rsidP="00235F6E">
            <w:pPr>
              <w:rPr>
                <w:rFonts w:asciiTheme="minorHAnsi" w:hAnsiTheme="minorHAnsi" w:cstheme="minorHAnsi"/>
                <w:b/>
                <w:sz w:val="22"/>
                <w:szCs w:val="22"/>
              </w:rPr>
            </w:pPr>
          </w:p>
        </w:tc>
        <w:tc>
          <w:tcPr>
            <w:tcW w:w="1650" w:type="dxa"/>
            <w:tcBorders>
              <w:top w:val="nil"/>
              <w:left w:val="single" w:sz="4" w:space="0" w:color="auto"/>
              <w:bottom w:val="single" w:sz="4" w:space="0" w:color="auto"/>
              <w:right w:val="single" w:sz="4" w:space="0" w:color="auto"/>
            </w:tcBorders>
            <w:vAlign w:val="center"/>
          </w:tcPr>
          <w:p w14:paraId="447432B8" w14:textId="77777777"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Apoyo</w:t>
            </w:r>
          </w:p>
          <w:p w14:paraId="451BB891" w14:textId="544FF64F"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Académico</w:t>
            </w:r>
          </w:p>
        </w:tc>
        <w:tc>
          <w:tcPr>
            <w:tcW w:w="2206" w:type="dxa"/>
            <w:gridSpan w:val="2"/>
            <w:tcBorders>
              <w:top w:val="nil"/>
              <w:left w:val="single" w:sz="4" w:space="0" w:color="auto"/>
              <w:bottom w:val="single" w:sz="4" w:space="0" w:color="auto"/>
              <w:right w:val="single" w:sz="4" w:space="0" w:color="auto"/>
            </w:tcBorders>
            <w:vAlign w:val="center"/>
          </w:tcPr>
          <w:p w14:paraId="541DC56C" w14:textId="3167FAF7"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Apoyo a proyectos investigación o extensión</w:t>
            </w:r>
          </w:p>
        </w:tc>
        <w:tc>
          <w:tcPr>
            <w:tcW w:w="1701" w:type="dxa"/>
            <w:gridSpan w:val="2"/>
            <w:tcBorders>
              <w:top w:val="nil"/>
              <w:left w:val="single" w:sz="4" w:space="0" w:color="auto"/>
              <w:bottom w:val="single" w:sz="4" w:space="0" w:color="auto"/>
              <w:right w:val="single" w:sz="4" w:space="0" w:color="auto"/>
            </w:tcBorders>
            <w:vAlign w:val="center"/>
          </w:tcPr>
          <w:p w14:paraId="48FC386B" w14:textId="77777777"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Gestión</w:t>
            </w:r>
          </w:p>
          <w:p w14:paraId="7B499213" w14:textId="4270D95F"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Administrativa</w:t>
            </w:r>
          </w:p>
        </w:tc>
        <w:tc>
          <w:tcPr>
            <w:tcW w:w="1418" w:type="dxa"/>
            <w:gridSpan w:val="3"/>
            <w:tcBorders>
              <w:top w:val="nil"/>
              <w:left w:val="single" w:sz="4" w:space="0" w:color="auto"/>
              <w:bottom w:val="single" w:sz="4" w:space="0" w:color="auto"/>
              <w:right w:val="single" w:sz="4" w:space="0" w:color="auto"/>
            </w:tcBorders>
            <w:vAlign w:val="center"/>
          </w:tcPr>
          <w:p w14:paraId="5075D94A" w14:textId="1FCE2428"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Bienestar universitario</w:t>
            </w:r>
          </w:p>
        </w:tc>
        <w:tc>
          <w:tcPr>
            <w:tcW w:w="1278" w:type="dxa"/>
            <w:gridSpan w:val="2"/>
            <w:tcBorders>
              <w:top w:val="nil"/>
              <w:left w:val="single" w:sz="4" w:space="0" w:color="auto"/>
              <w:bottom w:val="single" w:sz="4" w:space="0" w:color="auto"/>
              <w:right w:val="single" w:sz="4" w:space="0" w:color="auto"/>
            </w:tcBorders>
            <w:vAlign w:val="center"/>
          </w:tcPr>
          <w:p w14:paraId="28DD0B7A" w14:textId="73603ECD" w:rsidR="00B16CCE" w:rsidRPr="00B16CCE" w:rsidRDefault="00B16CCE" w:rsidP="00B16CCE">
            <w:pPr>
              <w:jc w:val="center"/>
              <w:rPr>
                <w:rFonts w:asciiTheme="minorHAnsi" w:hAnsiTheme="minorHAnsi" w:cstheme="minorHAnsi"/>
                <w:b/>
                <w:sz w:val="22"/>
                <w:szCs w:val="22"/>
              </w:rPr>
            </w:pPr>
            <w:r w:rsidRPr="00B16CCE">
              <w:rPr>
                <w:rFonts w:asciiTheme="minorHAnsi" w:hAnsiTheme="minorHAnsi" w:cstheme="minorHAnsi"/>
                <w:b/>
                <w:sz w:val="22"/>
                <w:szCs w:val="22"/>
              </w:rPr>
              <w:t>Otro</w:t>
            </w:r>
          </w:p>
        </w:tc>
      </w:tr>
      <w:tr w:rsidR="0064372F" w:rsidRPr="00CA3DA5" w14:paraId="470469EE" w14:textId="77777777" w:rsidTr="00B16CCE">
        <w:trPr>
          <w:trHeight w:val="325"/>
        </w:trPr>
        <w:tc>
          <w:tcPr>
            <w:tcW w:w="2518" w:type="dxa"/>
            <w:vAlign w:val="center"/>
          </w:tcPr>
          <w:p w14:paraId="6AE8EF7E" w14:textId="77777777" w:rsidR="002A632A" w:rsidRPr="00CA3DA5" w:rsidRDefault="00743F2A" w:rsidP="00235F6E">
            <w:pPr>
              <w:rPr>
                <w:rFonts w:asciiTheme="minorHAnsi" w:hAnsiTheme="minorHAnsi" w:cstheme="minorHAnsi"/>
                <w:b/>
                <w:sz w:val="22"/>
                <w:szCs w:val="22"/>
              </w:rPr>
            </w:pPr>
            <w:r w:rsidRPr="00CA3DA5">
              <w:rPr>
                <w:rFonts w:asciiTheme="minorHAnsi" w:hAnsiTheme="minorHAnsi" w:cstheme="minorHAnsi"/>
                <w:b/>
                <w:sz w:val="22"/>
                <w:szCs w:val="22"/>
              </w:rPr>
              <w:t>Requisitos generales</w:t>
            </w:r>
          </w:p>
          <w:p w14:paraId="4C456079" w14:textId="53005CD9" w:rsidR="00743F2A" w:rsidRPr="00CA3DA5" w:rsidRDefault="00743F2A" w:rsidP="00235F6E">
            <w:pPr>
              <w:rPr>
                <w:rFonts w:asciiTheme="minorHAnsi" w:hAnsiTheme="minorHAnsi" w:cstheme="minorHAnsi"/>
                <w:b/>
                <w:sz w:val="22"/>
                <w:szCs w:val="22"/>
              </w:rPr>
            </w:pPr>
            <w:r w:rsidRPr="00CA3DA5">
              <w:rPr>
                <w:rFonts w:asciiTheme="minorHAnsi" w:hAnsiTheme="minorHAnsi" w:cstheme="minorHAnsi"/>
                <w:b/>
                <w:sz w:val="22"/>
                <w:szCs w:val="22"/>
              </w:rPr>
              <w:t>(Acuerdo CSU 211/2015 Art. 2</w:t>
            </w:r>
            <w:r w:rsidRPr="00CA3DA5">
              <w:rPr>
                <w:rFonts w:asciiTheme="minorHAnsi" w:hAnsiTheme="minorHAnsi" w:cstheme="minorHAnsi"/>
                <w:sz w:val="22"/>
                <w:szCs w:val="22"/>
                <w:lang w:val="es-CO"/>
              </w:rPr>
              <w:t>)</w:t>
            </w:r>
          </w:p>
        </w:tc>
        <w:tc>
          <w:tcPr>
            <w:tcW w:w="8253" w:type="dxa"/>
            <w:gridSpan w:val="10"/>
            <w:tcBorders>
              <w:top w:val="nil"/>
            </w:tcBorders>
            <w:vAlign w:val="center"/>
          </w:tcPr>
          <w:p w14:paraId="076F7D01" w14:textId="4FCE04DD"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 xml:space="preserve">a. Tener la calidad de estudiante de postgrado de la Universidad Nacional de Colombia. </w:t>
            </w:r>
          </w:p>
          <w:p w14:paraId="1808558D" w14:textId="16DA8864"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 xml:space="preserve">b. Tener un Promedio Aritmético Ponderado igual o superior a 4.0 </w:t>
            </w:r>
            <w:r w:rsidR="0047283E">
              <w:rPr>
                <w:rFonts w:asciiTheme="minorHAnsi" w:hAnsiTheme="minorHAnsi" w:cstheme="minorHAnsi"/>
                <w:sz w:val="22"/>
                <w:szCs w:val="22"/>
                <w:lang w:val="es-CO"/>
              </w:rPr>
              <w:t xml:space="preserve">como </w:t>
            </w:r>
            <w:r w:rsidRPr="00CA3DA5">
              <w:rPr>
                <w:rFonts w:asciiTheme="minorHAnsi" w:hAnsiTheme="minorHAnsi" w:cstheme="minorHAnsi"/>
                <w:sz w:val="22"/>
                <w:szCs w:val="22"/>
                <w:lang w:val="es-CO"/>
              </w:rPr>
              <w:t xml:space="preserve">estudiante de postgrado. </w:t>
            </w:r>
          </w:p>
          <w:p w14:paraId="755F2356" w14:textId="1A269971"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 xml:space="preserve">c. No ostentar la calidad de monitor o becario de la Universidad Nacional de Colombia. </w:t>
            </w:r>
          </w:p>
          <w:p w14:paraId="02A46F3A" w14:textId="77777777"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b/>
                <w:sz w:val="22"/>
                <w:szCs w:val="22"/>
                <w:lang w:val="es-CO"/>
              </w:rPr>
              <w:t>Parágrafo</w:t>
            </w:r>
            <w:r w:rsidRPr="00CA3DA5">
              <w:rPr>
                <w:rFonts w:asciiTheme="minorHAnsi" w:hAnsiTheme="minorHAnsi" w:cstheme="minorHAnsi"/>
                <w:sz w:val="22"/>
                <w:szCs w:val="22"/>
                <w:lang w:val="es-CO"/>
              </w:rPr>
              <w:t xml:space="preserve">. Para los estudiantes de postgrado que se encuentren debidamente matriculados en primer semestre de un programa de postgrado cumplir una de las siguientes condiciones, de acuerdo con el tipo de admisión, así: </w:t>
            </w:r>
          </w:p>
          <w:p w14:paraId="2B108622" w14:textId="77777777"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1. Admisión regular, haber obtenido un promedio de calificación que se encu</w:t>
            </w:r>
            <w:bookmarkStart w:id="0" w:name="_GoBack"/>
            <w:bookmarkEnd w:id="0"/>
            <w:r w:rsidRPr="00CA3DA5">
              <w:rPr>
                <w:rFonts w:asciiTheme="minorHAnsi" w:hAnsiTheme="minorHAnsi" w:cstheme="minorHAnsi"/>
                <w:sz w:val="22"/>
                <w:szCs w:val="22"/>
                <w:lang w:val="es-CO"/>
              </w:rPr>
              <w:t xml:space="preserve">entre dentro de la franja del 30% más alto en el examen de admisión al postgrado correspondiente. </w:t>
            </w:r>
          </w:p>
          <w:p w14:paraId="324E4039" w14:textId="6D43DF95" w:rsidR="00E237C2" w:rsidRPr="00CA3DA5" w:rsidRDefault="00E237C2" w:rsidP="00E237C2">
            <w:pPr>
              <w:jc w:val="both"/>
              <w:rPr>
                <w:rFonts w:asciiTheme="minorHAnsi" w:hAnsiTheme="minorHAnsi" w:cstheme="minorHAnsi"/>
                <w:sz w:val="22"/>
                <w:szCs w:val="22"/>
                <w:lang w:val="es-CO"/>
              </w:rPr>
            </w:pPr>
            <w:r w:rsidRPr="00CA3DA5">
              <w:rPr>
                <w:rFonts w:asciiTheme="minorHAnsi" w:hAnsiTheme="minorHAnsi" w:cstheme="minorHAnsi"/>
                <w:sz w:val="22"/>
                <w:szCs w:val="22"/>
                <w:lang w:val="es-CO"/>
              </w:rPr>
              <w:t xml:space="preserve">2. Haber sido admitido por admisión automática, según el artículo 57, literal c, del Acuerdo 008 de 2008 del Consejo Superior Universitario - Estatuto Estudiantil. </w:t>
            </w:r>
          </w:p>
          <w:p w14:paraId="256A0AA8" w14:textId="77777777" w:rsidR="00882C47" w:rsidRPr="00CA3DA5" w:rsidRDefault="00E237C2" w:rsidP="00E237C2">
            <w:pPr>
              <w:jc w:val="both"/>
              <w:rPr>
                <w:rFonts w:asciiTheme="minorHAnsi" w:hAnsiTheme="minorHAnsi" w:cstheme="minorHAnsi"/>
                <w:sz w:val="22"/>
                <w:szCs w:val="22"/>
              </w:rPr>
            </w:pPr>
            <w:r w:rsidRPr="00CA3DA5">
              <w:rPr>
                <w:rFonts w:asciiTheme="minorHAnsi" w:hAnsiTheme="minorHAnsi" w:cstheme="minorHAnsi"/>
                <w:sz w:val="22"/>
                <w:szCs w:val="22"/>
                <w:lang w:val="es-CO"/>
              </w:rPr>
              <w:t xml:space="preserve">3. Admisión mediante tránsito entre programas de posgrado, tener un promedio </w:t>
            </w:r>
            <w:r w:rsidRPr="00CA3DA5">
              <w:rPr>
                <w:rFonts w:asciiTheme="minorHAnsi" w:hAnsiTheme="minorHAnsi" w:cstheme="minorHAnsi"/>
                <w:sz w:val="22"/>
                <w:szCs w:val="22"/>
              </w:rPr>
              <w:t>igual o superior a 4.0 en el programa de posgrado desde el cual se aprobó el tránsito."</w:t>
            </w:r>
          </w:p>
          <w:p w14:paraId="1C92CE63" w14:textId="3E2796FC" w:rsidR="00CB68BB" w:rsidRPr="00CA3DA5" w:rsidRDefault="00CB68BB" w:rsidP="00CB68BB">
            <w:pPr>
              <w:jc w:val="both"/>
              <w:rPr>
                <w:rFonts w:asciiTheme="minorHAnsi" w:hAnsiTheme="minorHAnsi" w:cstheme="minorHAnsi"/>
                <w:b/>
                <w:i/>
                <w:sz w:val="22"/>
                <w:szCs w:val="22"/>
              </w:rPr>
            </w:pPr>
            <w:r w:rsidRPr="00CA3DA5">
              <w:rPr>
                <w:rFonts w:asciiTheme="minorHAnsi" w:hAnsiTheme="minorHAnsi" w:cstheme="minorHAnsi"/>
                <w:b/>
                <w:i/>
                <w:sz w:val="22"/>
                <w:szCs w:val="22"/>
              </w:rPr>
              <w:t>Nota: El estudiante que se postule a la convocatoria, manifiesta conocer la normatividad relacionada con la convocatoria</w:t>
            </w:r>
            <w:r w:rsidR="00EF4A23" w:rsidRPr="00CA3DA5">
              <w:rPr>
                <w:rFonts w:asciiTheme="minorHAnsi" w:hAnsiTheme="minorHAnsi" w:cstheme="minorHAnsi"/>
                <w:b/>
                <w:i/>
                <w:sz w:val="22"/>
                <w:szCs w:val="22"/>
              </w:rPr>
              <w:t xml:space="preserve"> y autoriza a la universidad para realizar las verificaciones pertinentes</w:t>
            </w:r>
          </w:p>
        </w:tc>
      </w:tr>
      <w:tr w:rsidR="00D70899" w:rsidRPr="00CA3DA5" w14:paraId="26681EA6" w14:textId="77777777" w:rsidTr="004D4A20">
        <w:trPr>
          <w:trHeight w:val="325"/>
        </w:trPr>
        <w:tc>
          <w:tcPr>
            <w:tcW w:w="2518" w:type="dxa"/>
            <w:vAlign w:val="center"/>
          </w:tcPr>
          <w:p w14:paraId="70CC96BE" w14:textId="0A8AB767" w:rsidR="00D70899" w:rsidRPr="00CA3DA5" w:rsidRDefault="00D70899" w:rsidP="00235F6E">
            <w:pPr>
              <w:rPr>
                <w:rFonts w:asciiTheme="minorHAnsi" w:hAnsiTheme="minorHAnsi" w:cstheme="minorHAnsi"/>
                <w:b/>
                <w:sz w:val="22"/>
                <w:szCs w:val="22"/>
              </w:rPr>
            </w:pPr>
            <w:r w:rsidRPr="00CA3DA5">
              <w:rPr>
                <w:rFonts w:asciiTheme="minorHAnsi" w:hAnsiTheme="minorHAnsi" w:cstheme="minorHAnsi"/>
                <w:b/>
                <w:sz w:val="22"/>
                <w:szCs w:val="22"/>
              </w:rPr>
              <w:t>No. de estudiantes a vincular</w:t>
            </w:r>
          </w:p>
        </w:tc>
        <w:tc>
          <w:tcPr>
            <w:tcW w:w="8253" w:type="dxa"/>
            <w:gridSpan w:val="10"/>
            <w:vAlign w:val="center"/>
          </w:tcPr>
          <w:p w14:paraId="73BFF6B3" w14:textId="1EF9C995" w:rsidR="00341325" w:rsidRPr="00CA3DA5" w:rsidRDefault="0019464D" w:rsidP="0072055D">
            <w:pPr>
              <w:rPr>
                <w:rFonts w:asciiTheme="minorHAnsi" w:hAnsiTheme="minorHAnsi" w:cstheme="minorHAnsi"/>
                <w:b/>
                <w:sz w:val="22"/>
                <w:szCs w:val="22"/>
              </w:rPr>
            </w:pPr>
            <w:r>
              <w:rPr>
                <w:rFonts w:asciiTheme="minorHAnsi" w:hAnsiTheme="minorHAnsi" w:cstheme="minorHAnsi"/>
                <w:b/>
                <w:sz w:val="22"/>
                <w:szCs w:val="22"/>
              </w:rPr>
              <w:t>0</w:t>
            </w:r>
            <w:r w:rsidR="00492219">
              <w:rPr>
                <w:rFonts w:asciiTheme="minorHAnsi" w:hAnsiTheme="minorHAnsi" w:cstheme="minorHAnsi"/>
                <w:b/>
                <w:sz w:val="22"/>
                <w:szCs w:val="22"/>
              </w:rPr>
              <w:t>1</w:t>
            </w:r>
          </w:p>
        </w:tc>
      </w:tr>
      <w:tr w:rsidR="0070565A" w:rsidRPr="00CA3DA5" w14:paraId="52E9F976" w14:textId="77777777" w:rsidTr="004D4A20">
        <w:trPr>
          <w:trHeight w:val="325"/>
        </w:trPr>
        <w:tc>
          <w:tcPr>
            <w:tcW w:w="2518" w:type="dxa"/>
            <w:vMerge w:val="restart"/>
            <w:vAlign w:val="center"/>
          </w:tcPr>
          <w:p w14:paraId="6D5BD831" w14:textId="7C3DC999" w:rsidR="0070565A" w:rsidRPr="00DC28FD" w:rsidRDefault="0070565A" w:rsidP="0070565A">
            <w:pPr>
              <w:rPr>
                <w:rFonts w:asciiTheme="minorHAnsi" w:hAnsiTheme="minorHAnsi" w:cstheme="minorHAnsi"/>
                <w:b/>
                <w:sz w:val="22"/>
                <w:szCs w:val="22"/>
                <w:highlight w:val="yellow"/>
              </w:rPr>
            </w:pPr>
            <w:r w:rsidRPr="00DC28FD">
              <w:rPr>
                <w:rFonts w:asciiTheme="minorHAnsi" w:hAnsiTheme="minorHAnsi" w:cstheme="minorHAnsi"/>
                <w:b/>
                <w:sz w:val="22"/>
                <w:szCs w:val="22"/>
                <w:highlight w:val="yellow"/>
              </w:rPr>
              <w:t>Perfil requerido</w:t>
            </w:r>
          </w:p>
        </w:tc>
        <w:tc>
          <w:tcPr>
            <w:tcW w:w="8253" w:type="dxa"/>
            <w:gridSpan w:val="10"/>
            <w:vAlign w:val="center"/>
          </w:tcPr>
          <w:p w14:paraId="3DC89431" w14:textId="02960F5E" w:rsidR="0070565A" w:rsidRPr="00EF478F" w:rsidRDefault="008E7F2B" w:rsidP="00492219">
            <w:pPr>
              <w:rPr>
                <w:rFonts w:ascii="Ancizar Sans" w:hAnsi="Ancizar Sans" w:cstheme="minorHAnsi"/>
                <w:b/>
                <w:color w:val="BFBFBF" w:themeColor="background1" w:themeShade="BF"/>
                <w:sz w:val="22"/>
                <w:szCs w:val="22"/>
                <w:highlight w:val="yellow"/>
              </w:rPr>
            </w:pPr>
            <w:r>
              <w:rPr>
                <w:rFonts w:ascii="Ancizar Sans" w:hAnsi="Ancizar Sans"/>
                <w:color w:val="000000"/>
                <w:sz w:val="22"/>
                <w:szCs w:val="22"/>
                <w:shd w:val="clear" w:color="auto" w:fill="FFFFFF"/>
              </w:rPr>
              <w:t>Ser</w:t>
            </w:r>
            <w:r>
              <w:rPr>
                <w:rFonts w:ascii="Calibri" w:hAnsi="Calibri" w:cs="Calibri"/>
                <w:color w:val="000000"/>
                <w:sz w:val="22"/>
                <w:szCs w:val="22"/>
                <w:shd w:val="clear" w:color="auto" w:fill="FFFFFF"/>
              </w:rPr>
              <w:t> </w:t>
            </w:r>
            <w:r>
              <w:rPr>
                <w:rFonts w:ascii="Ancizar Sans" w:hAnsi="Ancizar Sans"/>
                <w:color w:val="000000"/>
                <w:sz w:val="22"/>
                <w:szCs w:val="22"/>
                <w:shd w:val="clear" w:color="auto" w:fill="FFFFFF"/>
              </w:rPr>
              <w:t>estudiante</w:t>
            </w:r>
            <w:r>
              <w:rPr>
                <w:rFonts w:ascii="Calibri" w:hAnsi="Calibri" w:cs="Calibri"/>
                <w:color w:val="000000"/>
                <w:sz w:val="22"/>
                <w:szCs w:val="22"/>
                <w:shd w:val="clear" w:color="auto" w:fill="FFFFFF"/>
              </w:rPr>
              <w:t> </w:t>
            </w:r>
            <w:r w:rsidR="00492219">
              <w:rPr>
                <w:rFonts w:ascii="Ancizar Sans" w:hAnsi="Ancizar Sans"/>
                <w:color w:val="000000"/>
                <w:sz w:val="22"/>
                <w:szCs w:val="22"/>
                <w:shd w:val="clear" w:color="auto" w:fill="FFFFFF"/>
              </w:rPr>
              <w:t>activo de la maestría en Ciencias Entomología d</w:t>
            </w:r>
            <w:r>
              <w:rPr>
                <w:rFonts w:ascii="Ancizar Sans" w:hAnsi="Ancizar Sans"/>
                <w:color w:val="000000"/>
                <w:sz w:val="22"/>
                <w:szCs w:val="22"/>
                <w:shd w:val="clear" w:color="auto" w:fill="FFFFFF"/>
              </w:rPr>
              <w:t>e la Facultad de Ciencias de la Sede Medell</w:t>
            </w:r>
            <w:r>
              <w:rPr>
                <w:rFonts w:ascii="Ancizar Sans" w:hAnsi="Ancizar Sans" w:cs="Ancizar Sans"/>
                <w:color w:val="000000"/>
                <w:sz w:val="22"/>
                <w:szCs w:val="22"/>
                <w:shd w:val="clear" w:color="auto" w:fill="FFFFFF"/>
              </w:rPr>
              <w:t>í</w:t>
            </w:r>
            <w:r>
              <w:rPr>
                <w:rFonts w:ascii="Ancizar Sans" w:hAnsi="Ancizar Sans"/>
                <w:color w:val="000000"/>
                <w:sz w:val="22"/>
                <w:szCs w:val="22"/>
                <w:shd w:val="clear" w:color="auto" w:fill="FFFFFF"/>
              </w:rPr>
              <w:t>n.</w:t>
            </w:r>
          </w:p>
        </w:tc>
      </w:tr>
      <w:tr w:rsidR="0070565A" w:rsidRPr="00CA3DA5" w14:paraId="0D13DF16" w14:textId="77777777" w:rsidTr="004D4A20">
        <w:trPr>
          <w:trHeight w:val="325"/>
        </w:trPr>
        <w:tc>
          <w:tcPr>
            <w:tcW w:w="2518" w:type="dxa"/>
            <w:vMerge/>
            <w:vAlign w:val="center"/>
          </w:tcPr>
          <w:p w14:paraId="4BDFED59" w14:textId="77777777" w:rsidR="0070565A" w:rsidRPr="00DC28FD" w:rsidRDefault="0070565A" w:rsidP="0070565A">
            <w:pPr>
              <w:rPr>
                <w:rFonts w:asciiTheme="minorHAnsi" w:hAnsiTheme="minorHAnsi" w:cstheme="minorHAnsi"/>
                <w:b/>
                <w:sz w:val="22"/>
                <w:szCs w:val="22"/>
                <w:highlight w:val="yellow"/>
              </w:rPr>
            </w:pPr>
          </w:p>
        </w:tc>
        <w:tc>
          <w:tcPr>
            <w:tcW w:w="8253" w:type="dxa"/>
            <w:gridSpan w:val="10"/>
            <w:vAlign w:val="center"/>
          </w:tcPr>
          <w:p w14:paraId="68A13FA7" w14:textId="6BE107E4" w:rsidR="0070565A" w:rsidRPr="00EF478F" w:rsidRDefault="004F205A">
            <w:pPr>
              <w:rPr>
                <w:rFonts w:ascii="Ancizar Sans" w:hAnsi="Ancizar Sans" w:cstheme="minorHAnsi"/>
                <w:b/>
                <w:color w:val="BFBFBF" w:themeColor="background1" w:themeShade="BF"/>
                <w:sz w:val="22"/>
                <w:szCs w:val="22"/>
                <w:highlight w:val="yellow"/>
              </w:rPr>
            </w:pPr>
            <w:r>
              <w:rPr>
                <w:rFonts w:ascii="Ancizar Sans" w:hAnsi="Ancizar Sans"/>
                <w:color w:val="000000"/>
                <w:sz w:val="22"/>
                <w:szCs w:val="22"/>
                <w:shd w:val="clear" w:color="auto" w:fill="FFFFFF"/>
              </w:rPr>
              <w:t>No ostentar la calidad de monitor o becario de la Universidad Nacional de Colombia</w:t>
            </w:r>
          </w:p>
        </w:tc>
      </w:tr>
      <w:tr w:rsidR="0070565A" w:rsidRPr="00CA3DA5" w14:paraId="33EEC12B" w14:textId="77777777" w:rsidTr="004D4A20">
        <w:trPr>
          <w:trHeight w:val="325"/>
        </w:trPr>
        <w:tc>
          <w:tcPr>
            <w:tcW w:w="2518" w:type="dxa"/>
            <w:vMerge/>
            <w:vAlign w:val="center"/>
          </w:tcPr>
          <w:p w14:paraId="0DC455BB" w14:textId="77777777" w:rsidR="0070565A" w:rsidRPr="00DC28FD" w:rsidRDefault="0070565A" w:rsidP="0070565A">
            <w:pPr>
              <w:rPr>
                <w:rFonts w:asciiTheme="minorHAnsi" w:hAnsiTheme="minorHAnsi" w:cstheme="minorHAnsi"/>
                <w:b/>
                <w:sz w:val="22"/>
                <w:szCs w:val="22"/>
                <w:highlight w:val="yellow"/>
              </w:rPr>
            </w:pPr>
          </w:p>
        </w:tc>
        <w:tc>
          <w:tcPr>
            <w:tcW w:w="8253" w:type="dxa"/>
            <w:gridSpan w:val="10"/>
            <w:vAlign w:val="center"/>
          </w:tcPr>
          <w:p w14:paraId="4019AC2B" w14:textId="04E8F770" w:rsidR="0070565A" w:rsidRPr="00EF478F" w:rsidRDefault="004F205A" w:rsidP="0070565A">
            <w:pPr>
              <w:rPr>
                <w:rFonts w:ascii="Ancizar Sans" w:hAnsi="Ancizar Sans" w:cstheme="minorHAnsi"/>
                <w:bCs/>
                <w:color w:val="BFBFBF" w:themeColor="background1" w:themeShade="BF"/>
                <w:sz w:val="22"/>
                <w:szCs w:val="22"/>
                <w:highlight w:val="yellow"/>
              </w:rPr>
            </w:pPr>
            <w:r>
              <w:rPr>
                <w:rFonts w:ascii="Calibri" w:hAnsi="Calibri" w:cs="Calibri"/>
                <w:color w:val="000000"/>
                <w:sz w:val="22"/>
                <w:szCs w:val="22"/>
                <w:shd w:val="clear" w:color="auto" w:fill="FFFFFF"/>
              </w:rPr>
              <w:t> </w:t>
            </w:r>
            <w:r w:rsidR="00CE186B">
              <w:rPr>
                <w:rFonts w:ascii="Ancizar Sans" w:hAnsi="Ancizar Sans"/>
                <w:color w:val="222222"/>
                <w:sz w:val="22"/>
                <w:szCs w:val="22"/>
                <w:shd w:val="clear" w:color="auto" w:fill="FFFFFF"/>
              </w:rPr>
              <w:t xml:space="preserve">Haber cursado asignaturas </w:t>
            </w:r>
            <w:r w:rsidR="007A2843">
              <w:rPr>
                <w:rFonts w:ascii="Ancizar Sans" w:hAnsi="Ancizar Sans"/>
                <w:color w:val="222222"/>
                <w:sz w:val="22"/>
                <w:szCs w:val="22"/>
                <w:shd w:val="clear" w:color="auto" w:fill="FFFFFF"/>
              </w:rPr>
              <w:t>básicas en pregrado y posgrado relacionadas con el conocimiento de los</w:t>
            </w:r>
            <w:r w:rsidR="00CE186B">
              <w:rPr>
                <w:rFonts w:ascii="Ancizar Sans" w:hAnsi="Ancizar Sans"/>
                <w:color w:val="222222"/>
                <w:sz w:val="22"/>
                <w:szCs w:val="22"/>
                <w:shd w:val="clear" w:color="auto" w:fill="FFFFFF"/>
              </w:rPr>
              <w:t xml:space="preserve"> </w:t>
            </w:r>
            <w:r w:rsidR="007A2843">
              <w:rPr>
                <w:rFonts w:ascii="Ancizar Sans" w:hAnsi="Ancizar Sans"/>
                <w:color w:val="222222"/>
                <w:sz w:val="22"/>
                <w:szCs w:val="22"/>
                <w:shd w:val="clear" w:color="auto" w:fill="FFFFFF"/>
              </w:rPr>
              <w:t>i</w:t>
            </w:r>
            <w:r w:rsidR="00CE186B">
              <w:rPr>
                <w:rFonts w:ascii="Ancizar Sans" w:hAnsi="Ancizar Sans"/>
                <w:color w:val="222222"/>
                <w:sz w:val="22"/>
                <w:szCs w:val="22"/>
                <w:shd w:val="clear" w:color="auto" w:fill="FFFFFF"/>
              </w:rPr>
              <w:t xml:space="preserve">nsectos. Tener conocimiento y experiencia sobre el manejo de colecciones </w:t>
            </w:r>
            <w:r w:rsidR="001D18BB">
              <w:rPr>
                <w:rFonts w:ascii="Ancizar Sans" w:hAnsi="Ancizar Sans"/>
                <w:color w:val="222222"/>
                <w:sz w:val="22"/>
                <w:szCs w:val="22"/>
                <w:shd w:val="clear" w:color="auto" w:fill="FFFFFF"/>
              </w:rPr>
              <w:t>entomológicas</w:t>
            </w:r>
            <w:r w:rsidR="00CE186B">
              <w:rPr>
                <w:rFonts w:ascii="Ancizar Sans" w:hAnsi="Ancizar Sans"/>
                <w:color w:val="222222"/>
                <w:sz w:val="22"/>
                <w:szCs w:val="22"/>
                <w:shd w:val="clear" w:color="auto" w:fill="FFFFFF"/>
              </w:rPr>
              <w:t xml:space="preserve"> y su registro en el Sistema de Información Biológica SIB.  Experiencia certificada de cursos o capacitación relacionada con</w:t>
            </w:r>
            <w:r w:rsidR="007A2843">
              <w:rPr>
                <w:rFonts w:ascii="Ancizar Sans" w:hAnsi="Ancizar Sans"/>
                <w:color w:val="222222"/>
                <w:sz w:val="22"/>
                <w:szCs w:val="22"/>
                <w:shd w:val="clear" w:color="auto" w:fill="FFFFFF"/>
              </w:rPr>
              <w:t xml:space="preserve"> morfología, taxonomía, ecología</w:t>
            </w:r>
            <w:r w:rsidR="00CE186B">
              <w:rPr>
                <w:rFonts w:ascii="Ancizar Sans" w:hAnsi="Ancizar Sans"/>
                <w:color w:val="222222"/>
                <w:sz w:val="22"/>
                <w:szCs w:val="22"/>
                <w:shd w:val="clear" w:color="auto" w:fill="FFFFFF"/>
              </w:rPr>
              <w:t>.</w:t>
            </w:r>
          </w:p>
        </w:tc>
      </w:tr>
      <w:tr w:rsidR="0070565A" w:rsidRPr="00CA3DA5" w14:paraId="314FFAB0" w14:textId="77777777" w:rsidTr="004D4A20">
        <w:trPr>
          <w:trHeight w:val="325"/>
        </w:trPr>
        <w:tc>
          <w:tcPr>
            <w:tcW w:w="2518" w:type="dxa"/>
            <w:vMerge/>
            <w:vAlign w:val="center"/>
          </w:tcPr>
          <w:p w14:paraId="5624FA54" w14:textId="77777777" w:rsidR="0070565A" w:rsidRPr="00DC28FD" w:rsidRDefault="0070565A" w:rsidP="0070565A">
            <w:pPr>
              <w:rPr>
                <w:rFonts w:asciiTheme="minorHAnsi" w:hAnsiTheme="minorHAnsi" w:cstheme="minorHAnsi"/>
                <w:b/>
                <w:sz w:val="22"/>
                <w:szCs w:val="22"/>
                <w:highlight w:val="yellow"/>
              </w:rPr>
            </w:pPr>
          </w:p>
        </w:tc>
        <w:tc>
          <w:tcPr>
            <w:tcW w:w="8253" w:type="dxa"/>
            <w:gridSpan w:val="10"/>
            <w:vAlign w:val="center"/>
          </w:tcPr>
          <w:p w14:paraId="63A44DF7" w14:textId="0933CD6E" w:rsidR="0070565A" w:rsidRPr="00EF478F" w:rsidRDefault="004F205A" w:rsidP="0070565A">
            <w:pPr>
              <w:rPr>
                <w:rFonts w:ascii="Ancizar Sans" w:hAnsi="Ancizar Sans" w:cstheme="minorHAnsi"/>
                <w:bCs/>
                <w:color w:val="BFBFBF" w:themeColor="background1" w:themeShade="BF"/>
                <w:sz w:val="22"/>
                <w:szCs w:val="22"/>
                <w:highlight w:val="yellow"/>
              </w:rPr>
            </w:pPr>
            <w:r>
              <w:rPr>
                <w:rFonts w:ascii="Ancizar Sans" w:hAnsi="Ancizar Sans"/>
                <w:color w:val="222222"/>
                <w:sz w:val="22"/>
                <w:szCs w:val="22"/>
                <w:shd w:val="clear" w:color="auto" w:fill="FFFFFF"/>
              </w:rPr>
              <w:t>Tener un Promedio Aritmético Ponderado Acumulado - P.A.P.A.</w:t>
            </w:r>
            <w:r>
              <w:rPr>
                <w:rFonts w:ascii="Calibri" w:hAnsi="Calibri" w:cs="Calibri"/>
                <w:color w:val="222222"/>
                <w:sz w:val="22"/>
                <w:szCs w:val="22"/>
                <w:shd w:val="clear" w:color="auto" w:fill="FFFFFF"/>
              </w:rPr>
              <w:t> </w:t>
            </w:r>
            <w:r>
              <w:rPr>
                <w:rFonts w:ascii="Ancizar Sans" w:hAnsi="Ancizar Sans"/>
                <w:color w:val="222222"/>
                <w:sz w:val="22"/>
                <w:szCs w:val="22"/>
                <w:shd w:val="clear" w:color="auto" w:fill="FFFFFF"/>
              </w:rPr>
              <w:t xml:space="preserve"> igual o superior a 4.0</w:t>
            </w:r>
          </w:p>
        </w:tc>
      </w:tr>
      <w:tr w:rsidR="0070565A" w:rsidRPr="00CA3DA5" w14:paraId="322F0949" w14:textId="77777777" w:rsidTr="008973AF">
        <w:trPr>
          <w:trHeight w:val="942"/>
        </w:trPr>
        <w:tc>
          <w:tcPr>
            <w:tcW w:w="2518" w:type="dxa"/>
            <w:vMerge/>
            <w:vAlign w:val="center"/>
          </w:tcPr>
          <w:p w14:paraId="7AF4F6C4" w14:textId="77777777" w:rsidR="0070565A" w:rsidRPr="00DC28FD" w:rsidRDefault="0070565A" w:rsidP="0070565A">
            <w:pPr>
              <w:rPr>
                <w:rFonts w:asciiTheme="minorHAnsi" w:hAnsiTheme="minorHAnsi" w:cstheme="minorHAnsi"/>
                <w:b/>
                <w:sz w:val="22"/>
                <w:szCs w:val="22"/>
                <w:highlight w:val="yellow"/>
              </w:rPr>
            </w:pPr>
          </w:p>
        </w:tc>
        <w:tc>
          <w:tcPr>
            <w:tcW w:w="8253" w:type="dxa"/>
            <w:gridSpan w:val="10"/>
            <w:vAlign w:val="center"/>
          </w:tcPr>
          <w:p w14:paraId="22ABC19B" w14:textId="571B429A" w:rsidR="0070565A" w:rsidRPr="00EF478F" w:rsidRDefault="0070565A" w:rsidP="0070565A">
            <w:pPr>
              <w:rPr>
                <w:rFonts w:asciiTheme="minorHAnsi" w:hAnsiTheme="minorHAnsi" w:cstheme="minorHAnsi"/>
                <w:b/>
                <w:color w:val="BFBFBF" w:themeColor="background1" w:themeShade="BF"/>
                <w:sz w:val="22"/>
                <w:szCs w:val="22"/>
                <w:highlight w:val="yellow"/>
              </w:rPr>
            </w:pPr>
          </w:p>
        </w:tc>
      </w:tr>
      <w:tr w:rsidR="0070565A" w:rsidRPr="00CA3DA5" w14:paraId="0B82F75E" w14:textId="77777777" w:rsidTr="004D4A20">
        <w:trPr>
          <w:trHeight w:val="325"/>
        </w:trPr>
        <w:tc>
          <w:tcPr>
            <w:tcW w:w="2518" w:type="dxa"/>
            <w:vMerge w:val="restart"/>
            <w:vAlign w:val="center"/>
          </w:tcPr>
          <w:p w14:paraId="185348E5" w14:textId="30FCADDF" w:rsidR="0070565A" w:rsidRPr="00DC28FD" w:rsidRDefault="00CE186B" w:rsidP="0070565A">
            <w:pPr>
              <w:rPr>
                <w:rFonts w:asciiTheme="minorHAnsi" w:hAnsiTheme="minorHAnsi" w:cstheme="minorHAnsi"/>
                <w:b/>
                <w:sz w:val="22"/>
                <w:szCs w:val="22"/>
                <w:highlight w:val="yellow"/>
              </w:rPr>
            </w:pPr>
            <w:proofErr w:type="spellStart"/>
            <w:r>
              <w:rPr>
                <w:rFonts w:asciiTheme="minorHAnsi" w:hAnsiTheme="minorHAnsi" w:cstheme="minorHAnsi"/>
                <w:b/>
                <w:sz w:val="22"/>
                <w:szCs w:val="22"/>
                <w:highlight w:val="yellow"/>
              </w:rPr>
              <w:t>Ap</w:t>
            </w:r>
            <w:r w:rsidR="0070565A" w:rsidRPr="00DC28FD">
              <w:rPr>
                <w:rFonts w:asciiTheme="minorHAnsi" w:hAnsiTheme="minorHAnsi" w:cstheme="minorHAnsi"/>
                <w:b/>
                <w:sz w:val="22"/>
                <w:szCs w:val="22"/>
                <w:highlight w:val="yellow"/>
              </w:rPr>
              <w:t>Actividades</w:t>
            </w:r>
            <w:proofErr w:type="spellEnd"/>
            <w:r w:rsidR="0070565A" w:rsidRPr="00DC28FD">
              <w:rPr>
                <w:rFonts w:asciiTheme="minorHAnsi" w:hAnsiTheme="minorHAnsi" w:cstheme="minorHAnsi"/>
                <w:b/>
                <w:sz w:val="22"/>
                <w:szCs w:val="22"/>
                <w:highlight w:val="yellow"/>
              </w:rPr>
              <w:t xml:space="preserve"> a </w:t>
            </w:r>
            <w:r w:rsidR="0070565A" w:rsidRPr="00DC28FD">
              <w:rPr>
                <w:rFonts w:asciiTheme="minorHAnsi" w:hAnsiTheme="minorHAnsi" w:cstheme="minorHAnsi"/>
                <w:b/>
                <w:sz w:val="22"/>
                <w:szCs w:val="22"/>
                <w:highlight w:val="yellow"/>
              </w:rPr>
              <w:lastRenderedPageBreak/>
              <w:t>desarrollar</w:t>
            </w:r>
          </w:p>
        </w:tc>
        <w:tc>
          <w:tcPr>
            <w:tcW w:w="8253" w:type="dxa"/>
            <w:gridSpan w:val="10"/>
            <w:vAlign w:val="center"/>
          </w:tcPr>
          <w:p w14:paraId="72B19679" w14:textId="710B7890" w:rsidR="004F205A" w:rsidRPr="004F205A" w:rsidRDefault="0070565A" w:rsidP="004F205A">
            <w:pPr>
              <w:shd w:val="clear" w:color="auto" w:fill="FFFFFF"/>
              <w:rPr>
                <w:rFonts w:ascii="Calibri" w:hAnsi="Calibri" w:cs="Calibri"/>
                <w:color w:val="222222"/>
                <w:sz w:val="22"/>
                <w:szCs w:val="22"/>
                <w:lang w:val="es-CO" w:eastAsia="es-CO"/>
              </w:rPr>
            </w:pPr>
            <w:r w:rsidRPr="00EF478F">
              <w:rPr>
                <w:rFonts w:ascii="Ancizar Sans" w:hAnsi="Ancizar Sans" w:cstheme="minorHAnsi"/>
                <w:b/>
                <w:sz w:val="22"/>
                <w:szCs w:val="22"/>
                <w:highlight w:val="yellow"/>
              </w:rPr>
              <w:lastRenderedPageBreak/>
              <w:t>1.</w:t>
            </w:r>
            <w:r w:rsidR="002734E3" w:rsidRPr="00EF478F">
              <w:rPr>
                <w:rFonts w:ascii="Ancizar Sans" w:hAnsi="Ancizar Sans"/>
                <w:color w:val="222222"/>
                <w:sz w:val="22"/>
                <w:szCs w:val="22"/>
                <w:highlight w:val="yellow"/>
                <w:shd w:val="clear" w:color="auto" w:fill="FFFFFF"/>
              </w:rPr>
              <w:t xml:space="preserve"> </w:t>
            </w:r>
            <w:r w:rsidR="004F205A" w:rsidRPr="004F205A">
              <w:rPr>
                <w:rFonts w:ascii="Ancizar Sans" w:hAnsi="Ancizar Sans" w:cs="Calibri"/>
                <w:color w:val="222222"/>
                <w:sz w:val="22"/>
                <w:szCs w:val="22"/>
                <w:lang w:val="es-CO" w:eastAsia="es-CO"/>
              </w:rPr>
              <w:t xml:space="preserve">Están enfocadas al apoyo del </w:t>
            </w:r>
            <w:r w:rsidR="00875692" w:rsidRPr="004F205A">
              <w:rPr>
                <w:rFonts w:ascii="Ancizar Sans" w:hAnsi="Ancizar Sans" w:cs="Calibri"/>
                <w:color w:val="222222"/>
                <w:sz w:val="22"/>
                <w:szCs w:val="22"/>
                <w:lang w:val="es-CO" w:eastAsia="es-CO"/>
              </w:rPr>
              <w:t>curso,</w:t>
            </w:r>
            <w:r w:rsidR="00875692">
              <w:rPr>
                <w:rFonts w:ascii="Ancizar Sans" w:hAnsi="Ancizar Sans" w:cs="Calibri"/>
                <w:color w:val="222222"/>
                <w:sz w:val="22"/>
                <w:szCs w:val="22"/>
                <w:lang w:val="es-CO" w:eastAsia="es-CO"/>
              </w:rPr>
              <w:t xml:space="preserve"> Tópicos</w:t>
            </w:r>
            <w:r w:rsidR="007A2843">
              <w:rPr>
                <w:rFonts w:ascii="Ancizar Sans" w:hAnsi="Ancizar Sans" w:cs="Calibri"/>
                <w:color w:val="222222"/>
                <w:sz w:val="22"/>
                <w:szCs w:val="22"/>
                <w:lang w:val="es-CO" w:eastAsia="es-CO"/>
              </w:rPr>
              <w:t xml:space="preserve"> en </w:t>
            </w:r>
            <w:proofErr w:type="gramStart"/>
            <w:r w:rsidR="007A2843">
              <w:rPr>
                <w:rFonts w:ascii="Ancizar Sans" w:hAnsi="Ancizar Sans" w:cs="Calibri"/>
                <w:color w:val="222222"/>
                <w:sz w:val="22"/>
                <w:szCs w:val="22"/>
                <w:lang w:val="es-CO" w:eastAsia="es-CO"/>
              </w:rPr>
              <w:t xml:space="preserve">Entomología </w:t>
            </w:r>
            <w:r w:rsidR="004F205A" w:rsidRPr="004F205A">
              <w:rPr>
                <w:rFonts w:ascii="Ancizar Sans" w:hAnsi="Ancizar Sans" w:cs="Calibri"/>
                <w:color w:val="222222"/>
                <w:sz w:val="22"/>
                <w:szCs w:val="22"/>
                <w:lang w:val="es-CO" w:eastAsia="es-CO"/>
              </w:rPr>
              <w:t xml:space="preserve"> incluyendo</w:t>
            </w:r>
            <w:proofErr w:type="gramEnd"/>
            <w:r w:rsidR="004F205A" w:rsidRPr="004F205A">
              <w:rPr>
                <w:rFonts w:ascii="Ancizar Sans" w:hAnsi="Ancizar Sans" w:cs="Calibri"/>
                <w:color w:val="222222"/>
                <w:sz w:val="22"/>
                <w:szCs w:val="22"/>
                <w:lang w:val="es-CO" w:eastAsia="es-CO"/>
              </w:rPr>
              <w:t xml:space="preserve"> manejo de material biológico </w:t>
            </w:r>
            <w:r w:rsidR="00CE186B">
              <w:rPr>
                <w:rFonts w:ascii="Ancizar Sans" w:hAnsi="Ancizar Sans" w:cs="Calibri"/>
                <w:color w:val="222222"/>
                <w:sz w:val="22"/>
                <w:szCs w:val="22"/>
                <w:lang w:val="es-CO" w:eastAsia="es-CO"/>
              </w:rPr>
              <w:t xml:space="preserve">entomológico </w:t>
            </w:r>
            <w:r w:rsidR="004F205A" w:rsidRPr="004F205A">
              <w:rPr>
                <w:rFonts w:ascii="Ancizar Sans" w:hAnsi="Ancizar Sans" w:cs="Calibri"/>
                <w:color w:val="222222"/>
                <w:sz w:val="22"/>
                <w:szCs w:val="22"/>
                <w:lang w:val="es-CO" w:eastAsia="es-CO"/>
              </w:rPr>
              <w:t xml:space="preserve">y equipos, preparación de material para clases </w:t>
            </w:r>
            <w:r w:rsidR="007A2843">
              <w:rPr>
                <w:rFonts w:ascii="Ancizar Sans" w:hAnsi="Ancizar Sans" w:cs="Calibri"/>
                <w:color w:val="222222"/>
                <w:sz w:val="22"/>
                <w:szCs w:val="22"/>
                <w:lang w:val="es-CO" w:eastAsia="es-CO"/>
              </w:rPr>
              <w:t>.</w:t>
            </w:r>
            <w:r w:rsidR="00CE186B">
              <w:rPr>
                <w:rFonts w:ascii="Ancizar Sans" w:hAnsi="Ancizar Sans" w:cs="Calibri"/>
                <w:color w:val="222222"/>
                <w:sz w:val="22"/>
                <w:szCs w:val="22"/>
                <w:lang w:val="es-CO" w:eastAsia="es-CO"/>
              </w:rPr>
              <w:t xml:space="preserve"> </w:t>
            </w:r>
          </w:p>
          <w:p w14:paraId="7A4CAF75" w14:textId="3082CC0E" w:rsidR="00EE1A2D" w:rsidRDefault="004F205A" w:rsidP="004F205A">
            <w:pPr>
              <w:widowControl/>
              <w:shd w:val="clear" w:color="auto" w:fill="FFFFFF"/>
              <w:autoSpaceDE/>
              <w:autoSpaceDN/>
              <w:rPr>
                <w:rFonts w:ascii="Ancizar Sans" w:hAnsi="Ancizar Sans" w:cs="Calibri"/>
                <w:color w:val="222222"/>
                <w:sz w:val="22"/>
                <w:szCs w:val="22"/>
                <w:lang w:val="es-CO" w:eastAsia="es-CO"/>
              </w:rPr>
            </w:pPr>
            <w:r w:rsidRPr="004F205A">
              <w:rPr>
                <w:rFonts w:ascii="Ancizar Sans" w:hAnsi="Ancizar Sans" w:cs="Calibri"/>
                <w:color w:val="222222"/>
                <w:sz w:val="22"/>
                <w:szCs w:val="22"/>
                <w:lang w:val="es-CO" w:eastAsia="es-CO"/>
              </w:rPr>
              <w:lastRenderedPageBreak/>
              <w:t>Apoyar</w:t>
            </w:r>
            <w:r w:rsidR="00CE186B">
              <w:rPr>
                <w:rFonts w:ascii="Ancizar Sans" w:hAnsi="Ancizar Sans" w:cs="Calibri"/>
                <w:color w:val="222222"/>
                <w:sz w:val="22"/>
                <w:szCs w:val="22"/>
                <w:lang w:val="es-CO" w:eastAsia="es-CO"/>
              </w:rPr>
              <w:t xml:space="preserve"> el trabajo del docente y los estudiantes relacionad</w:t>
            </w:r>
            <w:r w:rsidR="00EE1A2D">
              <w:rPr>
                <w:rFonts w:ascii="Ancizar Sans" w:hAnsi="Ancizar Sans" w:cs="Calibri"/>
                <w:color w:val="222222"/>
                <w:sz w:val="22"/>
                <w:szCs w:val="22"/>
                <w:lang w:val="es-CO" w:eastAsia="es-CO"/>
              </w:rPr>
              <w:t>o</w:t>
            </w:r>
            <w:r w:rsidR="00CE186B">
              <w:rPr>
                <w:rFonts w:ascii="Ancizar Sans" w:hAnsi="Ancizar Sans" w:cs="Calibri"/>
                <w:color w:val="222222"/>
                <w:sz w:val="22"/>
                <w:szCs w:val="22"/>
                <w:lang w:val="es-CO" w:eastAsia="es-CO"/>
              </w:rPr>
              <w:t xml:space="preserve"> con </w:t>
            </w:r>
            <w:r w:rsidR="007A2843">
              <w:rPr>
                <w:rFonts w:ascii="Ancizar Sans" w:hAnsi="Ancizar Sans" w:cs="Calibri"/>
                <w:color w:val="222222"/>
                <w:sz w:val="22"/>
                <w:szCs w:val="22"/>
                <w:lang w:val="es-CO" w:eastAsia="es-CO"/>
              </w:rPr>
              <w:t>reconocimiento de insectos y procesamiento de material biológico para el estudio de los insectos.</w:t>
            </w:r>
          </w:p>
          <w:p w14:paraId="21E69F43" w14:textId="1AD5C7F2" w:rsidR="004F205A" w:rsidRDefault="00CE186B" w:rsidP="004F205A">
            <w:pPr>
              <w:widowControl/>
              <w:shd w:val="clear" w:color="auto" w:fill="FFFFFF"/>
              <w:autoSpaceDE/>
              <w:autoSpaceDN/>
              <w:rPr>
                <w:rFonts w:ascii="Ancizar Sans" w:hAnsi="Ancizar Sans" w:cs="Calibri"/>
                <w:color w:val="222222"/>
                <w:sz w:val="22"/>
                <w:szCs w:val="22"/>
                <w:lang w:val="es-CO" w:eastAsia="es-CO"/>
              </w:rPr>
            </w:pPr>
            <w:r>
              <w:rPr>
                <w:rFonts w:ascii="Ancizar Sans" w:hAnsi="Ancizar Sans" w:cs="Calibri"/>
                <w:color w:val="222222"/>
                <w:sz w:val="22"/>
                <w:szCs w:val="22"/>
                <w:lang w:val="es-CO" w:eastAsia="es-CO"/>
              </w:rPr>
              <w:t xml:space="preserve">Apoyo en </w:t>
            </w:r>
            <w:r w:rsidR="00EE1A2D">
              <w:rPr>
                <w:rFonts w:ascii="Ancizar Sans" w:hAnsi="Ancizar Sans" w:cs="Calibri"/>
                <w:color w:val="222222"/>
                <w:sz w:val="22"/>
                <w:szCs w:val="22"/>
                <w:lang w:val="es-CO" w:eastAsia="es-CO"/>
              </w:rPr>
              <w:t xml:space="preserve">las prácticas </w:t>
            </w:r>
            <w:r w:rsidR="007A2843">
              <w:rPr>
                <w:rFonts w:ascii="Ancizar Sans" w:hAnsi="Ancizar Sans" w:cs="Calibri"/>
                <w:color w:val="222222"/>
                <w:sz w:val="22"/>
                <w:szCs w:val="22"/>
                <w:lang w:val="es-CO" w:eastAsia="es-CO"/>
              </w:rPr>
              <w:t>del</w:t>
            </w:r>
            <w:r w:rsidR="00EE1A2D">
              <w:rPr>
                <w:rFonts w:ascii="Ancizar Sans" w:hAnsi="Ancizar Sans" w:cs="Calibri"/>
                <w:color w:val="222222"/>
                <w:sz w:val="22"/>
                <w:szCs w:val="22"/>
                <w:lang w:val="es-CO" w:eastAsia="es-CO"/>
              </w:rPr>
              <w:t xml:space="preserve"> curso</w:t>
            </w:r>
            <w:r w:rsidR="007A2843">
              <w:rPr>
                <w:rFonts w:ascii="Ancizar Sans" w:hAnsi="Ancizar Sans" w:cs="Calibri"/>
                <w:color w:val="222222"/>
                <w:sz w:val="22"/>
                <w:szCs w:val="22"/>
                <w:lang w:val="es-CO" w:eastAsia="es-CO"/>
              </w:rPr>
              <w:t xml:space="preserve"> como reconocimiento de insectos</w:t>
            </w:r>
            <w:r w:rsidR="00875692">
              <w:rPr>
                <w:rFonts w:ascii="Ancizar Sans" w:hAnsi="Ancizar Sans" w:cs="Calibri"/>
                <w:color w:val="222222"/>
                <w:sz w:val="22"/>
                <w:szCs w:val="22"/>
                <w:lang w:val="es-CO" w:eastAsia="es-CO"/>
              </w:rPr>
              <w:t xml:space="preserve">, herbívora </w:t>
            </w:r>
            <w:r w:rsidR="007A2843">
              <w:rPr>
                <w:rFonts w:ascii="Ancizar Sans" w:hAnsi="Ancizar Sans" w:cs="Calibri"/>
                <w:color w:val="222222"/>
                <w:sz w:val="22"/>
                <w:szCs w:val="22"/>
                <w:lang w:val="es-CO" w:eastAsia="es-CO"/>
              </w:rPr>
              <w:t>y daños asociados</w:t>
            </w:r>
            <w:r w:rsidR="00875692">
              <w:rPr>
                <w:rFonts w:ascii="Ancizar Sans" w:hAnsi="Ancizar Sans" w:cs="Calibri"/>
                <w:color w:val="222222"/>
                <w:sz w:val="22"/>
                <w:szCs w:val="22"/>
                <w:lang w:val="es-CO" w:eastAsia="es-CO"/>
              </w:rPr>
              <w:t>,</w:t>
            </w:r>
            <w:r w:rsidR="007A2843">
              <w:rPr>
                <w:rFonts w:ascii="Ancizar Sans" w:hAnsi="Ancizar Sans" w:cs="Calibri"/>
                <w:color w:val="222222"/>
                <w:sz w:val="22"/>
                <w:szCs w:val="22"/>
                <w:lang w:val="es-CO" w:eastAsia="es-CO"/>
              </w:rPr>
              <w:t xml:space="preserve"> en recorridos guiados, reconocimiento de órdenes de </w:t>
            </w:r>
            <w:proofErr w:type="gramStart"/>
            <w:r w:rsidR="007A2843">
              <w:rPr>
                <w:rFonts w:ascii="Ancizar Sans" w:hAnsi="Ancizar Sans" w:cs="Calibri"/>
                <w:color w:val="222222"/>
                <w:sz w:val="22"/>
                <w:szCs w:val="22"/>
                <w:lang w:val="es-CO" w:eastAsia="es-CO"/>
              </w:rPr>
              <w:t>insectos  en</w:t>
            </w:r>
            <w:proofErr w:type="gramEnd"/>
            <w:r w:rsidR="007A2843">
              <w:rPr>
                <w:rFonts w:ascii="Ancizar Sans" w:hAnsi="Ancizar Sans" w:cs="Calibri"/>
                <w:color w:val="222222"/>
                <w:sz w:val="22"/>
                <w:szCs w:val="22"/>
                <w:lang w:val="es-CO" w:eastAsia="es-CO"/>
              </w:rPr>
              <w:t xml:space="preserve"> colecciones </w:t>
            </w:r>
            <w:r w:rsidR="00875692">
              <w:rPr>
                <w:rFonts w:ascii="Ancizar Sans" w:hAnsi="Ancizar Sans" w:cs="Calibri"/>
                <w:color w:val="222222"/>
                <w:sz w:val="22"/>
                <w:szCs w:val="22"/>
                <w:lang w:val="es-CO" w:eastAsia="es-CO"/>
              </w:rPr>
              <w:t xml:space="preserve">biológicas </w:t>
            </w:r>
            <w:r w:rsidR="007A2843">
              <w:rPr>
                <w:rFonts w:ascii="Ancizar Sans" w:hAnsi="Ancizar Sans" w:cs="Calibri"/>
                <w:color w:val="222222"/>
                <w:sz w:val="22"/>
                <w:szCs w:val="22"/>
                <w:lang w:val="es-CO" w:eastAsia="es-CO"/>
              </w:rPr>
              <w:t>y relaci</w:t>
            </w:r>
            <w:r w:rsidR="00875692">
              <w:rPr>
                <w:rFonts w:ascii="Ancizar Sans" w:hAnsi="Ancizar Sans" w:cs="Calibri"/>
                <w:color w:val="222222"/>
                <w:sz w:val="22"/>
                <w:szCs w:val="22"/>
                <w:lang w:val="es-CO" w:eastAsia="es-CO"/>
              </w:rPr>
              <w:t>ón</w:t>
            </w:r>
            <w:r w:rsidR="007A2843">
              <w:rPr>
                <w:rFonts w:ascii="Ancizar Sans" w:hAnsi="Ancizar Sans" w:cs="Calibri"/>
                <w:color w:val="222222"/>
                <w:sz w:val="22"/>
                <w:szCs w:val="22"/>
                <w:lang w:val="es-CO" w:eastAsia="es-CO"/>
              </w:rPr>
              <w:t xml:space="preserve"> con su importancia económica</w:t>
            </w:r>
            <w:r w:rsidR="00875692">
              <w:rPr>
                <w:rFonts w:ascii="Ancizar Sans" w:hAnsi="Ancizar Sans" w:cs="Calibri"/>
                <w:color w:val="222222"/>
                <w:sz w:val="22"/>
                <w:szCs w:val="22"/>
                <w:lang w:val="es-CO" w:eastAsia="es-CO"/>
              </w:rPr>
              <w:t xml:space="preserve"> y</w:t>
            </w:r>
            <w:r w:rsidR="007A2843">
              <w:rPr>
                <w:rFonts w:ascii="Ancizar Sans" w:hAnsi="Ancizar Sans" w:cs="Calibri"/>
                <w:color w:val="222222"/>
                <w:sz w:val="22"/>
                <w:szCs w:val="22"/>
                <w:lang w:val="es-CO" w:eastAsia="es-CO"/>
              </w:rPr>
              <w:t xml:space="preserve"> ecológica, montaje de prácticas </w:t>
            </w:r>
            <w:r w:rsidR="00875692">
              <w:rPr>
                <w:rFonts w:ascii="Ancizar Sans" w:hAnsi="Ancizar Sans" w:cs="Calibri"/>
                <w:color w:val="222222"/>
                <w:sz w:val="22"/>
                <w:szCs w:val="22"/>
                <w:lang w:val="es-CO" w:eastAsia="es-CO"/>
              </w:rPr>
              <w:t>relacionadas con</w:t>
            </w:r>
            <w:r w:rsidR="007A2843">
              <w:rPr>
                <w:rFonts w:ascii="Ancizar Sans" w:hAnsi="Ancizar Sans" w:cs="Calibri"/>
                <w:color w:val="222222"/>
                <w:sz w:val="22"/>
                <w:szCs w:val="22"/>
                <w:lang w:val="es-CO" w:eastAsia="es-CO"/>
              </w:rPr>
              <w:t xml:space="preserve"> fisiología de insectos</w:t>
            </w:r>
            <w:r w:rsidR="00875692">
              <w:rPr>
                <w:rFonts w:ascii="Ancizar Sans" w:hAnsi="Ancizar Sans" w:cs="Calibri"/>
                <w:color w:val="222222"/>
                <w:sz w:val="22"/>
                <w:szCs w:val="22"/>
                <w:lang w:val="es-CO" w:eastAsia="es-CO"/>
              </w:rPr>
              <w:t xml:space="preserve"> y crías</w:t>
            </w:r>
            <w:r w:rsidR="007A2843">
              <w:rPr>
                <w:rFonts w:ascii="Ancizar Sans" w:hAnsi="Ancizar Sans" w:cs="Calibri"/>
                <w:color w:val="222222"/>
                <w:sz w:val="22"/>
                <w:szCs w:val="22"/>
                <w:lang w:val="es-CO" w:eastAsia="es-CO"/>
              </w:rPr>
              <w:t xml:space="preserve"> </w:t>
            </w:r>
            <w:r w:rsidR="00EE1A2D">
              <w:rPr>
                <w:rFonts w:ascii="Ancizar Sans" w:hAnsi="Ancizar Sans" w:cs="Calibri"/>
                <w:color w:val="222222"/>
                <w:sz w:val="22"/>
                <w:szCs w:val="22"/>
                <w:lang w:val="es-CO" w:eastAsia="es-CO"/>
              </w:rPr>
              <w:t>.</w:t>
            </w:r>
          </w:p>
          <w:p w14:paraId="63C1220B" w14:textId="6081075D" w:rsidR="00EE1A2D" w:rsidRDefault="00EE1A2D" w:rsidP="004F205A">
            <w:pPr>
              <w:widowControl/>
              <w:shd w:val="clear" w:color="auto" w:fill="FFFFFF"/>
              <w:autoSpaceDE/>
              <w:autoSpaceDN/>
              <w:rPr>
                <w:rFonts w:ascii="Ancizar Sans" w:hAnsi="Ancizar Sans" w:cs="Calibri"/>
                <w:color w:val="222222"/>
                <w:sz w:val="22"/>
                <w:szCs w:val="22"/>
                <w:lang w:val="es-CO" w:eastAsia="es-CO"/>
              </w:rPr>
            </w:pPr>
            <w:r>
              <w:rPr>
                <w:rFonts w:ascii="Ancizar Sans" w:hAnsi="Ancizar Sans" w:cs="Calibri"/>
                <w:color w:val="222222"/>
                <w:sz w:val="22"/>
                <w:szCs w:val="22"/>
                <w:lang w:val="es-CO" w:eastAsia="es-CO"/>
              </w:rPr>
              <w:t>Acompañamiento para practicas docentes y trabajo en campo.</w:t>
            </w:r>
          </w:p>
          <w:p w14:paraId="510467F4" w14:textId="4AE6BF85" w:rsidR="00EE1A2D" w:rsidRDefault="00EE1A2D" w:rsidP="004F205A">
            <w:pPr>
              <w:widowControl/>
              <w:shd w:val="clear" w:color="auto" w:fill="FFFFFF"/>
              <w:autoSpaceDE/>
              <w:autoSpaceDN/>
              <w:rPr>
                <w:rFonts w:ascii="Ancizar Sans" w:hAnsi="Ancizar Sans" w:cs="Calibri"/>
                <w:color w:val="222222"/>
                <w:sz w:val="22"/>
                <w:szCs w:val="22"/>
                <w:lang w:val="es-CO" w:eastAsia="es-CO"/>
              </w:rPr>
            </w:pPr>
            <w:r>
              <w:rPr>
                <w:rFonts w:ascii="Ancizar Sans" w:hAnsi="Ancizar Sans" w:cs="Calibri"/>
                <w:color w:val="222222"/>
                <w:sz w:val="22"/>
                <w:szCs w:val="22"/>
                <w:lang w:val="es-CO" w:eastAsia="es-CO"/>
              </w:rPr>
              <w:t xml:space="preserve">Preparar material biológico para clase y </w:t>
            </w:r>
            <w:r w:rsidR="00875692">
              <w:rPr>
                <w:rFonts w:ascii="Ancizar Sans" w:hAnsi="Ancizar Sans" w:cs="Calibri"/>
                <w:color w:val="222222"/>
                <w:sz w:val="22"/>
                <w:szCs w:val="22"/>
                <w:lang w:val="es-CO" w:eastAsia="es-CO"/>
              </w:rPr>
              <w:t>laboratorio.</w:t>
            </w:r>
          </w:p>
          <w:p w14:paraId="37D89AF4" w14:textId="77777777" w:rsidR="00EE1A2D" w:rsidRPr="004F205A" w:rsidRDefault="00EE1A2D" w:rsidP="004F205A">
            <w:pPr>
              <w:widowControl/>
              <w:shd w:val="clear" w:color="auto" w:fill="FFFFFF"/>
              <w:autoSpaceDE/>
              <w:autoSpaceDN/>
              <w:rPr>
                <w:rFonts w:ascii="Calibri" w:hAnsi="Calibri" w:cs="Calibri"/>
                <w:color w:val="222222"/>
                <w:sz w:val="22"/>
                <w:szCs w:val="22"/>
                <w:lang w:val="es-CO" w:eastAsia="es-CO"/>
              </w:rPr>
            </w:pPr>
          </w:p>
          <w:p w14:paraId="44B5BF91" w14:textId="0EA8898D" w:rsidR="0070565A" w:rsidRPr="00EF478F" w:rsidRDefault="0070565A" w:rsidP="00CE186B">
            <w:pPr>
              <w:widowControl/>
              <w:shd w:val="clear" w:color="auto" w:fill="FFFFFF"/>
              <w:autoSpaceDE/>
              <w:autoSpaceDN/>
              <w:rPr>
                <w:rFonts w:ascii="Ancizar Sans" w:hAnsi="Ancizar Sans" w:cstheme="minorHAnsi"/>
                <w:b/>
                <w:sz w:val="22"/>
                <w:szCs w:val="22"/>
                <w:highlight w:val="yellow"/>
              </w:rPr>
            </w:pPr>
          </w:p>
        </w:tc>
      </w:tr>
      <w:tr w:rsidR="0070565A" w:rsidRPr="00CA3DA5" w14:paraId="1323B986" w14:textId="77777777" w:rsidTr="004D4A20">
        <w:trPr>
          <w:trHeight w:val="325"/>
        </w:trPr>
        <w:tc>
          <w:tcPr>
            <w:tcW w:w="2518" w:type="dxa"/>
            <w:vMerge/>
            <w:vAlign w:val="center"/>
          </w:tcPr>
          <w:p w14:paraId="0287D337" w14:textId="72E549D7" w:rsidR="0070565A" w:rsidRPr="00CA3DA5" w:rsidRDefault="0070565A" w:rsidP="0070565A">
            <w:pPr>
              <w:rPr>
                <w:rFonts w:asciiTheme="minorHAnsi" w:hAnsiTheme="minorHAnsi" w:cstheme="minorHAnsi"/>
                <w:b/>
                <w:sz w:val="22"/>
                <w:szCs w:val="22"/>
              </w:rPr>
            </w:pPr>
          </w:p>
        </w:tc>
        <w:tc>
          <w:tcPr>
            <w:tcW w:w="8253" w:type="dxa"/>
            <w:gridSpan w:val="10"/>
            <w:vAlign w:val="center"/>
          </w:tcPr>
          <w:p w14:paraId="3850E9BD" w14:textId="71F1DE11" w:rsidR="0070565A" w:rsidRPr="00EF478F" w:rsidRDefault="0070565A" w:rsidP="004F205A">
            <w:pPr>
              <w:rPr>
                <w:rFonts w:ascii="Ancizar Sans" w:hAnsi="Ancizar Sans" w:cstheme="minorHAnsi"/>
                <w:b/>
                <w:sz w:val="22"/>
                <w:szCs w:val="22"/>
                <w:highlight w:val="yellow"/>
              </w:rPr>
            </w:pPr>
            <w:r w:rsidRPr="00EF478F">
              <w:rPr>
                <w:rFonts w:ascii="Ancizar Sans" w:hAnsi="Ancizar Sans" w:cstheme="minorHAnsi"/>
                <w:b/>
                <w:sz w:val="22"/>
                <w:szCs w:val="22"/>
                <w:highlight w:val="yellow"/>
              </w:rPr>
              <w:t>2</w:t>
            </w:r>
          </w:p>
        </w:tc>
      </w:tr>
      <w:tr w:rsidR="0070565A" w:rsidRPr="00CA3DA5" w14:paraId="05EB8C27" w14:textId="77777777" w:rsidTr="004D4A20">
        <w:trPr>
          <w:trHeight w:val="325"/>
        </w:trPr>
        <w:tc>
          <w:tcPr>
            <w:tcW w:w="2518" w:type="dxa"/>
            <w:vMerge/>
            <w:vAlign w:val="center"/>
          </w:tcPr>
          <w:p w14:paraId="3C6AC37A" w14:textId="4031FDF5" w:rsidR="0070565A" w:rsidRPr="00CA3DA5" w:rsidRDefault="0070565A" w:rsidP="0070565A">
            <w:pPr>
              <w:rPr>
                <w:rFonts w:asciiTheme="minorHAnsi" w:hAnsiTheme="minorHAnsi" w:cstheme="minorHAnsi"/>
                <w:b/>
                <w:sz w:val="22"/>
                <w:szCs w:val="22"/>
              </w:rPr>
            </w:pPr>
          </w:p>
        </w:tc>
        <w:tc>
          <w:tcPr>
            <w:tcW w:w="8253" w:type="dxa"/>
            <w:gridSpan w:val="10"/>
            <w:vAlign w:val="center"/>
          </w:tcPr>
          <w:p w14:paraId="7C842E93" w14:textId="562151CD" w:rsidR="004F205A" w:rsidRPr="00EF478F" w:rsidRDefault="0070565A" w:rsidP="004F205A">
            <w:pPr>
              <w:rPr>
                <w:rFonts w:ascii="Ancizar Sans" w:hAnsi="Ancizar Sans" w:cstheme="minorHAnsi"/>
                <w:b/>
                <w:sz w:val="22"/>
                <w:szCs w:val="22"/>
              </w:rPr>
            </w:pPr>
            <w:r w:rsidRPr="00EF478F">
              <w:rPr>
                <w:rFonts w:ascii="Ancizar Sans" w:hAnsi="Ancizar Sans" w:cstheme="minorHAnsi"/>
                <w:b/>
                <w:sz w:val="22"/>
                <w:szCs w:val="22"/>
                <w:highlight w:val="yellow"/>
              </w:rPr>
              <w:t>3</w:t>
            </w:r>
          </w:p>
          <w:p w14:paraId="2B4EB7BD" w14:textId="6D812D19" w:rsidR="0070565A" w:rsidRPr="00EF478F" w:rsidRDefault="008973AF" w:rsidP="005E6873">
            <w:pPr>
              <w:rPr>
                <w:rFonts w:ascii="Ancizar Sans" w:hAnsi="Ancizar Sans" w:cstheme="minorHAnsi"/>
                <w:b/>
                <w:sz w:val="22"/>
                <w:szCs w:val="22"/>
                <w:highlight w:val="yellow"/>
              </w:rPr>
            </w:pPr>
            <w:r w:rsidRPr="00EF478F">
              <w:rPr>
                <w:rFonts w:ascii="Ancizar Sans" w:hAnsi="Ancizar Sans" w:cstheme="minorHAnsi"/>
                <w:b/>
                <w:sz w:val="22"/>
                <w:szCs w:val="22"/>
                <w:highlight w:val="yellow"/>
              </w:rPr>
              <w:t xml:space="preserve"> </w:t>
            </w:r>
          </w:p>
        </w:tc>
      </w:tr>
      <w:tr w:rsidR="0070565A" w:rsidRPr="00CA3DA5" w14:paraId="1DAED12D" w14:textId="77777777" w:rsidTr="004D4A20">
        <w:trPr>
          <w:trHeight w:val="325"/>
        </w:trPr>
        <w:tc>
          <w:tcPr>
            <w:tcW w:w="2518" w:type="dxa"/>
            <w:vAlign w:val="center"/>
          </w:tcPr>
          <w:p w14:paraId="0A9E6D05" w14:textId="481DD8DB"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Disponibilidad de tiempo requerida</w:t>
            </w:r>
          </w:p>
        </w:tc>
        <w:tc>
          <w:tcPr>
            <w:tcW w:w="8253" w:type="dxa"/>
            <w:gridSpan w:val="10"/>
            <w:vAlign w:val="center"/>
          </w:tcPr>
          <w:p w14:paraId="7AC2C93B" w14:textId="6A234B10" w:rsidR="0070565A" w:rsidRPr="0047283E" w:rsidRDefault="00EA3356" w:rsidP="00CA3DA5">
            <w:pPr>
              <w:jc w:val="both"/>
              <w:rPr>
                <w:rFonts w:asciiTheme="minorHAnsi" w:hAnsiTheme="minorHAnsi" w:cstheme="minorHAnsi"/>
                <w:color w:val="000000" w:themeColor="text1"/>
                <w:sz w:val="22"/>
                <w:szCs w:val="22"/>
              </w:rPr>
            </w:pPr>
            <w:r w:rsidRPr="0047283E">
              <w:rPr>
                <w:rFonts w:asciiTheme="minorHAnsi" w:hAnsiTheme="minorHAnsi" w:cstheme="minorHAnsi"/>
                <w:color w:val="000000" w:themeColor="text1"/>
                <w:sz w:val="22"/>
                <w:szCs w:val="22"/>
              </w:rPr>
              <w:t xml:space="preserve">12 horas por semana. </w:t>
            </w:r>
          </w:p>
        </w:tc>
      </w:tr>
      <w:tr w:rsidR="0070565A" w:rsidRPr="00CA3DA5" w14:paraId="000D2530" w14:textId="77777777" w:rsidTr="004D4A20">
        <w:trPr>
          <w:trHeight w:val="325"/>
        </w:trPr>
        <w:tc>
          <w:tcPr>
            <w:tcW w:w="2518" w:type="dxa"/>
            <w:vAlign w:val="center"/>
          </w:tcPr>
          <w:p w14:paraId="21919654" w14:textId="141DB408"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Estímulo económico mensual</w:t>
            </w:r>
          </w:p>
        </w:tc>
        <w:tc>
          <w:tcPr>
            <w:tcW w:w="8253" w:type="dxa"/>
            <w:gridSpan w:val="10"/>
            <w:vAlign w:val="center"/>
          </w:tcPr>
          <w:p w14:paraId="1E034F7D" w14:textId="79DABD2D" w:rsidR="0070565A" w:rsidRPr="0047283E" w:rsidRDefault="004F205A" w:rsidP="00CA3DA5">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$1.0</w:t>
            </w:r>
            <w:r w:rsidR="005E6873" w:rsidRPr="0047283E">
              <w:rPr>
                <w:rFonts w:asciiTheme="minorHAnsi" w:hAnsiTheme="minorHAnsi" w:cstheme="minorHAnsi"/>
                <w:color w:val="000000" w:themeColor="text1"/>
                <w:sz w:val="22"/>
                <w:szCs w:val="22"/>
              </w:rPr>
              <w:t xml:space="preserve">00.000 mensuales </w:t>
            </w:r>
          </w:p>
        </w:tc>
      </w:tr>
      <w:tr w:rsidR="0070565A" w:rsidRPr="00CA3DA5" w14:paraId="683F3285" w14:textId="77777777" w:rsidTr="004D4A20">
        <w:trPr>
          <w:trHeight w:val="325"/>
        </w:trPr>
        <w:tc>
          <w:tcPr>
            <w:tcW w:w="2518" w:type="dxa"/>
            <w:vAlign w:val="center"/>
          </w:tcPr>
          <w:p w14:paraId="41126A98" w14:textId="6740469B"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Duración de la vinculación</w:t>
            </w:r>
          </w:p>
        </w:tc>
        <w:tc>
          <w:tcPr>
            <w:tcW w:w="8253" w:type="dxa"/>
            <w:gridSpan w:val="10"/>
            <w:vAlign w:val="center"/>
          </w:tcPr>
          <w:p w14:paraId="7E6AF4D3" w14:textId="7ECCA652" w:rsidR="0070565A" w:rsidRPr="00CA3DA5" w:rsidRDefault="00492219" w:rsidP="0070565A">
            <w:pPr>
              <w:rPr>
                <w:rFonts w:asciiTheme="minorHAnsi" w:hAnsiTheme="minorHAnsi" w:cstheme="minorHAnsi"/>
                <w:b/>
                <w:sz w:val="22"/>
                <w:szCs w:val="22"/>
              </w:rPr>
            </w:pPr>
            <w:r>
              <w:rPr>
                <w:rFonts w:asciiTheme="minorHAnsi" w:hAnsiTheme="minorHAnsi" w:cstheme="minorHAnsi"/>
                <w:b/>
                <w:sz w:val="22"/>
                <w:szCs w:val="22"/>
              </w:rPr>
              <w:t>4</w:t>
            </w:r>
            <w:r w:rsidR="005E6873">
              <w:rPr>
                <w:rFonts w:asciiTheme="minorHAnsi" w:hAnsiTheme="minorHAnsi" w:cstheme="minorHAnsi"/>
                <w:b/>
                <w:sz w:val="22"/>
                <w:szCs w:val="22"/>
              </w:rPr>
              <w:t xml:space="preserve"> meses </w:t>
            </w:r>
          </w:p>
        </w:tc>
      </w:tr>
      <w:tr w:rsidR="0070565A" w:rsidRPr="00CA3DA5" w14:paraId="77B9E0A3" w14:textId="77777777" w:rsidTr="004D4A20">
        <w:trPr>
          <w:trHeight w:val="325"/>
        </w:trPr>
        <w:tc>
          <w:tcPr>
            <w:tcW w:w="2518" w:type="dxa"/>
            <w:vAlign w:val="center"/>
          </w:tcPr>
          <w:p w14:paraId="244D6D88" w14:textId="3DB0FF3E"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Términos para la presentación de documentos y selección</w:t>
            </w:r>
          </w:p>
        </w:tc>
        <w:tc>
          <w:tcPr>
            <w:tcW w:w="8253" w:type="dxa"/>
            <w:gridSpan w:val="10"/>
            <w:vAlign w:val="center"/>
          </w:tcPr>
          <w:p w14:paraId="4C65C816" w14:textId="2F75CFBB" w:rsidR="0070565A" w:rsidRPr="0054711D" w:rsidRDefault="00413320" w:rsidP="00CA3DA5">
            <w:pPr>
              <w:jc w:val="both"/>
              <w:rPr>
                <w:rFonts w:asciiTheme="minorHAnsi" w:hAnsiTheme="minorHAnsi" w:cstheme="minorHAnsi"/>
                <w:sz w:val="22"/>
                <w:szCs w:val="22"/>
              </w:rPr>
            </w:pPr>
            <w:hyperlink r:id="rId8" w:history="1">
              <w:r w:rsidR="0047283E" w:rsidRPr="005042E2">
                <w:rPr>
                  <w:rStyle w:val="Hipervnculo"/>
                  <w:rFonts w:asciiTheme="minorHAnsi" w:hAnsiTheme="minorHAnsi" w:cstheme="minorHAnsi"/>
                  <w:sz w:val="22"/>
                  <w:szCs w:val="22"/>
                </w:rPr>
                <w:t>acnatura_med@unal.edu.co</w:t>
              </w:r>
            </w:hyperlink>
          </w:p>
        </w:tc>
      </w:tr>
      <w:tr w:rsidR="0070565A" w:rsidRPr="00CA3DA5" w14:paraId="2591EF59" w14:textId="77777777" w:rsidTr="004D4A20">
        <w:trPr>
          <w:trHeight w:val="325"/>
        </w:trPr>
        <w:tc>
          <w:tcPr>
            <w:tcW w:w="2518" w:type="dxa"/>
            <w:vAlign w:val="center"/>
          </w:tcPr>
          <w:p w14:paraId="69EA0827" w14:textId="130702F0"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Fecha de cierre de la convocatoria</w:t>
            </w:r>
          </w:p>
        </w:tc>
        <w:tc>
          <w:tcPr>
            <w:tcW w:w="8253" w:type="dxa"/>
            <w:gridSpan w:val="10"/>
            <w:vAlign w:val="center"/>
          </w:tcPr>
          <w:p w14:paraId="5247BFB2" w14:textId="549068E8" w:rsidR="0070565A" w:rsidRPr="0054711D" w:rsidRDefault="00F74479" w:rsidP="00492219">
            <w:pPr>
              <w:widowControl/>
              <w:autoSpaceDE/>
              <w:autoSpaceDN/>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09</w:t>
            </w:r>
            <w:r w:rsidR="00492219">
              <w:rPr>
                <w:rFonts w:asciiTheme="minorHAnsi" w:hAnsiTheme="minorHAnsi" w:cstheme="minorHAnsi"/>
                <w:color w:val="808080" w:themeColor="background1" w:themeShade="80"/>
                <w:sz w:val="22"/>
                <w:szCs w:val="22"/>
              </w:rPr>
              <w:t xml:space="preserve"> de marzo de 2022</w:t>
            </w:r>
            <w:r w:rsidR="001B2DBF">
              <w:rPr>
                <w:rFonts w:asciiTheme="minorHAnsi" w:hAnsiTheme="minorHAnsi" w:cstheme="minorHAnsi"/>
                <w:color w:val="808080" w:themeColor="background1" w:themeShade="80"/>
                <w:sz w:val="22"/>
                <w:szCs w:val="22"/>
              </w:rPr>
              <w:t xml:space="preserve">  a las 11:00 am</w:t>
            </w:r>
          </w:p>
        </w:tc>
      </w:tr>
      <w:tr w:rsidR="0070565A" w:rsidRPr="00CA3DA5" w14:paraId="650F6FD9" w14:textId="77777777" w:rsidTr="004D4A20">
        <w:trPr>
          <w:trHeight w:val="325"/>
        </w:trPr>
        <w:tc>
          <w:tcPr>
            <w:tcW w:w="2518" w:type="dxa"/>
            <w:vAlign w:val="center"/>
          </w:tcPr>
          <w:p w14:paraId="5F77C029" w14:textId="04C484DF" w:rsidR="0070565A" w:rsidRPr="00CA3DA5" w:rsidRDefault="0070565A" w:rsidP="0070565A">
            <w:pPr>
              <w:rPr>
                <w:rFonts w:asciiTheme="minorHAnsi" w:hAnsiTheme="minorHAnsi" w:cstheme="minorHAnsi"/>
                <w:b/>
                <w:color w:val="FF0000"/>
                <w:sz w:val="22"/>
                <w:szCs w:val="22"/>
              </w:rPr>
            </w:pPr>
            <w:r w:rsidRPr="00CA3DA5">
              <w:rPr>
                <w:rFonts w:asciiTheme="minorHAnsi" w:hAnsiTheme="minorHAnsi" w:cstheme="minorHAnsi"/>
                <w:b/>
                <w:sz w:val="22"/>
                <w:szCs w:val="22"/>
              </w:rPr>
              <w:t xml:space="preserve">Documentos </w:t>
            </w:r>
            <w:r w:rsidRPr="005D2E89">
              <w:rPr>
                <w:rFonts w:asciiTheme="minorHAnsi" w:hAnsiTheme="minorHAnsi" w:cstheme="minorHAnsi"/>
                <w:b/>
                <w:sz w:val="22"/>
                <w:szCs w:val="22"/>
              </w:rPr>
              <w:t>Obligatorios</w:t>
            </w:r>
          </w:p>
        </w:tc>
        <w:tc>
          <w:tcPr>
            <w:tcW w:w="8253" w:type="dxa"/>
            <w:gridSpan w:val="10"/>
            <w:vAlign w:val="center"/>
          </w:tcPr>
          <w:p w14:paraId="5F7E164C" w14:textId="0C7628DE" w:rsidR="00415985" w:rsidRPr="00631B54" w:rsidRDefault="00415985" w:rsidP="0070565A">
            <w:pPr>
              <w:widowControl/>
              <w:autoSpaceDE/>
              <w:autoSpaceDN/>
              <w:rPr>
                <w:rFonts w:ascii="Ancizar Sans" w:hAnsi="Ancizar Sans" w:cstheme="minorHAnsi"/>
                <w:b/>
                <w:color w:val="808080" w:themeColor="background1" w:themeShade="80"/>
                <w:sz w:val="22"/>
                <w:szCs w:val="22"/>
              </w:rPr>
            </w:pPr>
            <w:r w:rsidRPr="00631B54">
              <w:rPr>
                <w:rFonts w:ascii="Ancizar Sans" w:hAnsi="Ancizar Sans" w:cstheme="minorHAnsi"/>
                <w:b/>
                <w:color w:val="808080" w:themeColor="background1" w:themeShade="80"/>
                <w:sz w:val="22"/>
                <w:szCs w:val="22"/>
              </w:rPr>
              <w:t xml:space="preserve">Indicar la documentación requerida </w:t>
            </w:r>
          </w:p>
          <w:p w14:paraId="20C857F5" w14:textId="57DEF53B" w:rsidR="0054711D" w:rsidRPr="00631B54" w:rsidRDefault="0070565A" w:rsidP="0054711D">
            <w:pPr>
              <w:widowControl/>
              <w:autoSpaceDE/>
              <w:autoSpaceDN/>
              <w:jc w:val="both"/>
              <w:rPr>
                <w:rFonts w:ascii="Ancizar Sans" w:hAnsi="Ancizar Sans" w:cstheme="minorHAnsi"/>
                <w:color w:val="808080" w:themeColor="background1" w:themeShade="80"/>
                <w:sz w:val="22"/>
                <w:szCs w:val="22"/>
              </w:rPr>
            </w:pPr>
            <w:r w:rsidRPr="00631B54">
              <w:rPr>
                <w:rFonts w:ascii="Ancizar Sans" w:hAnsi="Ancizar Sans" w:cstheme="minorHAnsi"/>
                <w:color w:val="808080" w:themeColor="background1" w:themeShade="80"/>
                <w:sz w:val="22"/>
                <w:szCs w:val="22"/>
              </w:rPr>
              <w:t xml:space="preserve">- Formato Único de Hoja de Vida </w:t>
            </w:r>
          </w:p>
          <w:p w14:paraId="0612FB92" w14:textId="4BA22639" w:rsidR="0070565A" w:rsidRPr="00631B54" w:rsidRDefault="0070565A" w:rsidP="0070565A">
            <w:pPr>
              <w:widowControl/>
              <w:autoSpaceDE/>
              <w:autoSpaceDN/>
              <w:rPr>
                <w:rFonts w:ascii="Ancizar Sans" w:hAnsi="Ancizar Sans" w:cstheme="minorHAnsi"/>
                <w:color w:val="808080" w:themeColor="background1" w:themeShade="80"/>
                <w:sz w:val="22"/>
                <w:szCs w:val="22"/>
              </w:rPr>
            </w:pPr>
            <w:r w:rsidRPr="00631B54">
              <w:rPr>
                <w:rFonts w:ascii="Ancizar Sans" w:hAnsi="Ancizar Sans" w:cstheme="minorHAnsi"/>
                <w:color w:val="808080" w:themeColor="background1" w:themeShade="80"/>
                <w:sz w:val="22"/>
                <w:szCs w:val="22"/>
              </w:rPr>
              <w:t>(</w:t>
            </w:r>
            <w:hyperlink r:id="rId9" w:history="1">
              <w:r w:rsidR="00BD4446" w:rsidRPr="00283188">
                <w:rPr>
                  <w:rStyle w:val="Hipervnculo"/>
                  <w:rFonts w:ascii="Ancizar Sans" w:hAnsi="Ancizar Sans" w:cstheme="minorHAnsi"/>
                  <w:sz w:val="22"/>
                  <w:szCs w:val="22"/>
                </w:rPr>
                <w:t>http://www.unal.edu.co/dnp/Archivos_base/formato_vida.pdf</w:t>
              </w:r>
            </w:hyperlink>
            <w:r w:rsidR="00BD4446">
              <w:rPr>
                <w:rFonts w:ascii="Ancizar Sans" w:hAnsi="Ancizar Sans" w:cstheme="minorHAnsi"/>
                <w:color w:val="808080" w:themeColor="background1" w:themeShade="80"/>
                <w:sz w:val="22"/>
                <w:szCs w:val="22"/>
              </w:rPr>
              <w:t>) y soportes.</w:t>
            </w:r>
          </w:p>
          <w:p w14:paraId="2149C35E" w14:textId="4C7FFABB" w:rsidR="0070565A" w:rsidRPr="00631B54" w:rsidRDefault="0070565A" w:rsidP="0070565A">
            <w:pPr>
              <w:widowControl/>
              <w:autoSpaceDE/>
              <w:autoSpaceDN/>
              <w:rPr>
                <w:rFonts w:ascii="Ancizar Sans" w:hAnsi="Ancizar Sans" w:cstheme="minorHAnsi"/>
                <w:color w:val="808080" w:themeColor="background1" w:themeShade="80"/>
                <w:sz w:val="22"/>
                <w:szCs w:val="22"/>
              </w:rPr>
            </w:pPr>
            <w:r w:rsidRPr="00631B54">
              <w:rPr>
                <w:rFonts w:ascii="Ancizar Sans" w:hAnsi="Ancizar Sans" w:cstheme="minorHAnsi"/>
                <w:color w:val="808080" w:themeColor="background1" w:themeShade="80"/>
                <w:sz w:val="22"/>
                <w:szCs w:val="22"/>
              </w:rPr>
              <w:t>- Historia Académica del SIA</w:t>
            </w:r>
            <w:r w:rsidRPr="00631B54">
              <w:rPr>
                <w:rFonts w:ascii="Ancizar Sans" w:hAnsi="Ancizar Sans" w:cstheme="minorHAnsi"/>
                <w:b/>
                <w:color w:val="808080" w:themeColor="background1" w:themeShade="80"/>
                <w:sz w:val="22"/>
                <w:szCs w:val="22"/>
              </w:rPr>
              <w:t xml:space="preserve">. </w:t>
            </w:r>
            <w:r w:rsidRPr="00631B54">
              <w:rPr>
                <w:rFonts w:ascii="Ancizar Sans" w:hAnsi="Ancizar Sans" w:cstheme="minorHAnsi"/>
                <w:color w:val="808080" w:themeColor="background1" w:themeShade="80"/>
                <w:sz w:val="22"/>
                <w:szCs w:val="22"/>
              </w:rPr>
              <w:t>(Reporte de resultado de admisión al posgrado para primera matrícula)</w:t>
            </w:r>
          </w:p>
          <w:p w14:paraId="25D8B0E3" w14:textId="77777777" w:rsidR="0070565A" w:rsidRPr="00631B54" w:rsidRDefault="0070565A" w:rsidP="0070565A">
            <w:pPr>
              <w:widowControl/>
              <w:autoSpaceDE/>
              <w:autoSpaceDN/>
              <w:rPr>
                <w:rFonts w:ascii="Ancizar Sans" w:hAnsi="Ancizar Sans" w:cstheme="minorHAnsi"/>
                <w:color w:val="808080" w:themeColor="background1" w:themeShade="80"/>
                <w:sz w:val="22"/>
                <w:szCs w:val="22"/>
              </w:rPr>
            </w:pPr>
            <w:r w:rsidRPr="00631B54">
              <w:rPr>
                <w:rFonts w:ascii="Ancizar Sans" w:hAnsi="Ancizar Sans" w:cstheme="minorHAnsi"/>
                <w:color w:val="808080" w:themeColor="background1" w:themeShade="80"/>
                <w:sz w:val="22"/>
                <w:szCs w:val="22"/>
              </w:rPr>
              <w:t>- Fotocopia de la Cédula.</w:t>
            </w:r>
          </w:p>
          <w:p w14:paraId="13D93AF9" w14:textId="77777777" w:rsidR="0070565A" w:rsidRPr="00631B54" w:rsidRDefault="0070565A" w:rsidP="0070565A">
            <w:pPr>
              <w:widowControl/>
              <w:autoSpaceDE/>
              <w:autoSpaceDN/>
              <w:rPr>
                <w:rFonts w:ascii="Ancizar Sans" w:hAnsi="Ancizar Sans" w:cstheme="minorHAnsi"/>
                <w:color w:val="808080" w:themeColor="background1" w:themeShade="80"/>
                <w:sz w:val="22"/>
                <w:szCs w:val="22"/>
              </w:rPr>
            </w:pPr>
            <w:r w:rsidRPr="00631B54">
              <w:rPr>
                <w:rFonts w:ascii="Ancizar Sans" w:hAnsi="Ancizar Sans" w:cstheme="minorHAnsi"/>
                <w:color w:val="808080" w:themeColor="background1" w:themeShade="80"/>
                <w:sz w:val="22"/>
                <w:szCs w:val="22"/>
              </w:rPr>
              <w:t>- Fotocopia del Carné de Estudiante.</w:t>
            </w:r>
          </w:p>
          <w:p w14:paraId="4A30D8C3" w14:textId="4597534D" w:rsidR="00415985" w:rsidRPr="00631B54" w:rsidRDefault="00415985">
            <w:pPr>
              <w:widowControl/>
              <w:autoSpaceDE/>
              <w:autoSpaceDN/>
              <w:rPr>
                <w:rFonts w:ascii="Ancizar Sans" w:hAnsi="Ancizar Sans" w:cstheme="minorHAnsi"/>
                <w:color w:val="808080" w:themeColor="background1" w:themeShade="80"/>
                <w:sz w:val="22"/>
                <w:szCs w:val="22"/>
              </w:rPr>
            </w:pPr>
            <w:r w:rsidRPr="00631B54">
              <w:rPr>
                <w:rFonts w:ascii="Ancizar Sans" w:hAnsi="Ancizar Sans" w:cstheme="minorHAnsi"/>
                <w:color w:val="808080" w:themeColor="background1" w:themeShade="80"/>
                <w:sz w:val="22"/>
                <w:szCs w:val="22"/>
              </w:rPr>
              <w:t>- Horario de Clases.</w:t>
            </w:r>
          </w:p>
          <w:p w14:paraId="5963959A" w14:textId="6172DF8B" w:rsidR="00631B54" w:rsidRPr="00631B54" w:rsidRDefault="00631B54" w:rsidP="00E033B6">
            <w:pPr>
              <w:contextualSpacing/>
              <w:rPr>
                <w:rFonts w:ascii="Ancizar Sans" w:hAnsi="Ancizar Sans" w:cstheme="minorHAnsi"/>
                <w:color w:val="808080" w:themeColor="background1" w:themeShade="80"/>
                <w:sz w:val="22"/>
                <w:szCs w:val="22"/>
              </w:rPr>
            </w:pPr>
            <w:r w:rsidRPr="00631B54">
              <w:rPr>
                <w:rFonts w:ascii="Ancizar Sans" w:hAnsi="Ancizar Sans" w:cstheme="minorHAnsi"/>
                <w:color w:val="808080" w:themeColor="background1" w:themeShade="80"/>
                <w:sz w:val="22"/>
                <w:szCs w:val="22"/>
              </w:rPr>
              <w:t xml:space="preserve">-Formato </w:t>
            </w:r>
            <w:proofErr w:type="gramStart"/>
            <w:r w:rsidRPr="00631B54">
              <w:rPr>
                <w:rFonts w:ascii="Ancizar Sans" w:hAnsi="Ancizar Sans" w:cstheme="minorHAnsi"/>
                <w:color w:val="808080" w:themeColor="background1" w:themeShade="80"/>
                <w:sz w:val="22"/>
                <w:szCs w:val="22"/>
              </w:rPr>
              <w:t xml:space="preserve">adjunto </w:t>
            </w:r>
            <w:r w:rsidR="008908DB">
              <w:rPr>
                <w:rFonts w:ascii="Ancizar Sans" w:hAnsi="Ancizar Sans" w:cstheme="minorHAnsi"/>
                <w:color w:val="808080" w:themeColor="background1" w:themeShade="80"/>
                <w:sz w:val="22"/>
                <w:szCs w:val="22"/>
              </w:rPr>
              <w:t xml:space="preserve"> </w:t>
            </w:r>
            <w:r w:rsidRPr="00631B54">
              <w:rPr>
                <w:rFonts w:ascii="Ancizar Sans" w:hAnsi="Ancizar Sans" w:cstheme="minorHAnsi"/>
                <w:color w:val="808080" w:themeColor="background1" w:themeShade="80"/>
                <w:sz w:val="22"/>
                <w:szCs w:val="22"/>
              </w:rPr>
              <w:t>“</w:t>
            </w:r>
            <w:proofErr w:type="gramEnd"/>
            <w:r w:rsidR="00E033B6" w:rsidRPr="00E033B6">
              <w:rPr>
                <w:rFonts w:ascii="Ancizar Sans" w:hAnsi="Ancizar Sans" w:cstheme="minorHAnsi"/>
                <w:color w:val="808080" w:themeColor="background1" w:themeShade="80"/>
                <w:sz w:val="22"/>
                <w:szCs w:val="22"/>
              </w:rPr>
              <w:t>Solicitud Para Participar En El Proceso De Selección De Estudiante Auxiliar Para Dependencias Administrativas</w:t>
            </w:r>
            <w:r w:rsidRPr="00631B54">
              <w:rPr>
                <w:rFonts w:ascii="Ancizar Sans" w:hAnsi="Ancizar Sans" w:cstheme="minorHAnsi"/>
                <w:color w:val="808080" w:themeColor="background1" w:themeShade="80"/>
                <w:sz w:val="22"/>
                <w:szCs w:val="22"/>
              </w:rPr>
              <w:t>“</w:t>
            </w:r>
            <w:r w:rsidR="00E033B6">
              <w:rPr>
                <w:rFonts w:ascii="Ancizar Sans" w:hAnsi="Ancizar Sans" w:cstheme="minorHAnsi"/>
                <w:color w:val="808080" w:themeColor="background1" w:themeShade="80"/>
                <w:sz w:val="22"/>
                <w:szCs w:val="22"/>
              </w:rPr>
              <w:t>,</w:t>
            </w:r>
            <w:r w:rsidRPr="00631B54">
              <w:rPr>
                <w:rFonts w:ascii="Ancizar Sans" w:hAnsi="Ancizar Sans" w:cstheme="minorHAnsi"/>
                <w:color w:val="808080" w:themeColor="background1" w:themeShade="80"/>
                <w:sz w:val="22"/>
                <w:szCs w:val="22"/>
              </w:rPr>
              <w:t xml:space="preserve"> diligenciado. </w:t>
            </w:r>
          </w:p>
          <w:p w14:paraId="1013DCEF" w14:textId="218262A5" w:rsidR="009E6140" w:rsidRPr="001A6EC8" w:rsidRDefault="009E6140">
            <w:pPr>
              <w:widowControl/>
              <w:autoSpaceDE/>
              <w:autoSpaceDN/>
              <w:rPr>
                <w:rFonts w:asciiTheme="minorHAnsi" w:hAnsiTheme="minorHAnsi" w:cstheme="minorHAnsi"/>
                <w:color w:val="808080" w:themeColor="background1" w:themeShade="80"/>
                <w:sz w:val="22"/>
                <w:szCs w:val="22"/>
              </w:rPr>
            </w:pPr>
          </w:p>
        </w:tc>
      </w:tr>
      <w:tr w:rsidR="0070565A" w:rsidRPr="00CA3DA5" w14:paraId="710FF897" w14:textId="77777777" w:rsidTr="004D4A20">
        <w:trPr>
          <w:trHeight w:val="325"/>
        </w:trPr>
        <w:tc>
          <w:tcPr>
            <w:tcW w:w="2518" w:type="dxa"/>
            <w:vAlign w:val="center"/>
          </w:tcPr>
          <w:p w14:paraId="75876743" w14:textId="40B1DC2F" w:rsidR="0070565A" w:rsidRPr="00CA3DA5" w:rsidRDefault="0070565A" w:rsidP="0070565A">
            <w:pPr>
              <w:rPr>
                <w:rFonts w:asciiTheme="minorHAnsi" w:hAnsiTheme="minorHAnsi" w:cstheme="minorHAnsi"/>
                <w:b/>
                <w:sz w:val="22"/>
                <w:szCs w:val="22"/>
              </w:rPr>
            </w:pPr>
            <w:r w:rsidRPr="0054711D">
              <w:rPr>
                <w:rFonts w:asciiTheme="minorHAnsi" w:hAnsiTheme="minorHAnsi" w:cstheme="minorHAnsi"/>
                <w:b/>
                <w:sz w:val="22"/>
                <w:szCs w:val="22"/>
              </w:rPr>
              <w:t>Documentos opcionales (no pueden ser modificatorios)</w:t>
            </w:r>
          </w:p>
        </w:tc>
        <w:tc>
          <w:tcPr>
            <w:tcW w:w="8253" w:type="dxa"/>
            <w:gridSpan w:val="10"/>
            <w:vAlign w:val="center"/>
          </w:tcPr>
          <w:p w14:paraId="4B57F317" w14:textId="441FC21A" w:rsidR="00415985" w:rsidRPr="0054711D" w:rsidRDefault="00415985" w:rsidP="00AC0130">
            <w:pPr>
              <w:rPr>
                <w:rFonts w:asciiTheme="minorHAnsi" w:hAnsiTheme="minorHAnsi" w:cstheme="minorHAnsi"/>
                <w:color w:val="808080" w:themeColor="background1" w:themeShade="80"/>
                <w:sz w:val="22"/>
                <w:szCs w:val="22"/>
              </w:rPr>
            </w:pPr>
            <w:r w:rsidRPr="0054711D">
              <w:rPr>
                <w:rFonts w:asciiTheme="minorHAnsi" w:hAnsiTheme="minorHAnsi" w:cstheme="minorHAnsi"/>
                <w:color w:val="808080" w:themeColor="background1" w:themeShade="80"/>
                <w:sz w:val="22"/>
                <w:szCs w:val="22"/>
              </w:rPr>
              <w:t>- S</w:t>
            </w:r>
            <w:r w:rsidR="0070565A" w:rsidRPr="0054711D">
              <w:rPr>
                <w:rFonts w:asciiTheme="minorHAnsi" w:hAnsiTheme="minorHAnsi" w:cstheme="minorHAnsi"/>
                <w:color w:val="808080" w:themeColor="background1" w:themeShade="80"/>
                <w:sz w:val="22"/>
                <w:szCs w:val="22"/>
              </w:rPr>
              <w:t xml:space="preserve">oportes de hoja de vida </w:t>
            </w:r>
          </w:p>
          <w:p w14:paraId="669158FE" w14:textId="7098B1A0" w:rsidR="0070565A" w:rsidRPr="00CA3DA5" w:rsidRDefault="00415985">
            <w:pPr>
              <w:rPr>
                <w:rFonts w:asciiTheme="minorHAnsi" w:hAnsiTheme="minorHAnsi" w:cstheme="minorHAnsi"/>
                <w:b/>
                <w:color w:val="808080" w:themeColor="background1" w:themeShade="80"/>
                <w:sz w:val="22"/>
                <w:szCs w:val="22"/>
              </w:rPr>
            </w:pPr>
            <w:r w:rsidRPr="0054711D">
              <w:rPr>
                <w:rFonts w:asciiTheme="minorHAnsi" w:hAnsiTheme="minorHAnsi" w:cstheme="minorHAnsi"/>
                <w:color w:val="A6A6A6" w:themeColor="background1" w:themeShade="A6"/>
                <w:sz w:val="22"/>
                <w:szCs w:val="22"/>
              </w:rPr>
              <w:t xml:space="preserve">- </w:t>
            </w:r>
            <w:r w:rsidRPr="0054711D">
              <w:rPr>
                <w:rFonts w:asciiTheme="minorHAnsi" w:hAnsiTheme="minorHAnsi" w:cstheme="minorHAnsi"/>
                <w:color w:val="808080" w:themeColor="background1" w:themeShade="80"/>
                <w:sz w:val="22"/>
                <w:szCs w:val="22"/>
              </w:rPr>
              <w:t>Certificado de afiliación a salud</w:t>
            </w:r>
          </w:p>
        </w:tc>
      </w:tr>
      <w:tr w:rsidR="00810D35" w:rsidRPr="00CA3DA5" w14:paraId="0D543D82" w14:textId="77777777" w:rsidTr="004D4A20">
        <w:trPr>
          <w:trHeight w:val="325"/>
        </w:trPr>
        <w:tc>
          <w:tcPr>
            <w:tcW w:w="2518" w:type="dxa"/>
            <w:vAlign w:val="center"/>
          </w:tcPr>
          <w:p w14:paraId="4995F7AF" w14:textId="4802DB58" w:rsidR="00810D35" w:rsidRPr="00CA3DA5" w:rsidRDefault="00810D35" w:rsidP="0070565A">
            <w:pPr>
              <w:rPr>
                <w:rFonts w:asciiTheme="minorHAnsi" w:hAnsiTheme="minorHAnsi" w:cstheme="minorHAnsi"/>
                <w:b/>
                <w:sz w:val="22"/>
                <w:szCs w:val="22"/>
              </w:rPr>
            </w:pPr>
            <w:r w:rsidRPr="00C2401D">
              <w:rPr>
                <w:rFonts w:asciiTheme="minorHAnsi" w:hAnsiTheme="minorHAnsi" w:cstheme="minorHAnsi"/>
                <w:b/>
                <w:sz w:val="22"/>
                <w:szCs w:val="22"/>
                <w:highlight w:val="yellow"/>
              </w:rPr>
              <w:t>Criterios de evaluación</w:t>
            </w:r>
          </w:p>
        </w:tc>
        <w:tc>
          <w:tcPr>
            <w:tcW w:w="8253" w:type="dxa"/>
            <w:gridSpan w:val="10"/>
            <w:vAlign w:val="center"/>
          </w:tcPr>
          <w:p w14:paraId="2D3CA0CC" w14:textId="4B71CB1D" w:rsidR="00810D35" w:rsidRPr="00CA3DA5" w:rsidRDefault="00810D35" w:rsidP="00810D35">
            <w:pPr>
              <w:widowControl/>
              <w:autoSpaceDE/>
              <w:autoSpaceDN/>
              <w:rPr>
                <w:rFonts w:asciiTheme="minorHAnsi" w:hAnsiTheme="minorHAnsi" w:cstheme="minorHAnsi"/>
                <w:color w:val="808080" w:themeColor="background1" w:themeShade="80"/>
                <w:sz w:val="22"/>
                <w:szCs w:val="22"/>
              </w:rPr>
            </w:pPr>
            <w:r w:rsidRPr="00CA3DA5">
              <w:rPr>
                <w:rFonts w:asciiTheme="minorHAnsi" w:hAnsiTheme="minorHAnsi" w:cstheme="minorHAnsi"/>
                <w:color w:val="808080" w:themeColor="background1" w:themeShade="80"/>
                <w:sz w:val="22"/>
                <w:szCs w:val="22"/>
              </w:rPr>
              <w:t>1.</w:t>
            </w:r>
            <w:r w:rsidR="005D2E89">
              <w:rPr>
                <w:rFonts w:asciiTheme="minorHAnsi" w:hAnsiTheme="minorHAnsi" w:cstheme="minorHAnsi"/>
                <w:color w:val="808080" w:themeColor="background1" w:themeShade="80"/>
                <w:sz w:val="22"/>
                <w:szCs w:val="22"/>
              </w:rPr>
              <w:t xml:space="preserve"> P.A.P.A.</w:t>
            </w:r>
          </w:p>
          <w:p w14:paraId="146E4480" w14:textId="43DCC76B" w:rsidR="00810D35" w:rsidRPr="00CA3DA5" w:rsidRDefault="00810D35" w:rsidP="00810D35">
            <w:pPr>
              <w:widowControl/>
              <w:autoSpaceDE/>
              <w:autoSpaceDN/>
              <w:rPr>
                <w:rFonts w:asciiTheme="minorHAnsi" w:hAnsiTheme="minorHAnsi" w:cstheme="minorHAnsi"/>
                <w:color w:val="808080" w:themeColor="background1" w:themeShade="80"/>
                <w:sz w:val="22"/>
                <w:szCs w:val="22"/>
              </w:rPr>
            </w:pPr>
            <w:r w:rsidRPr="00CA3DA5">
              <w:rPr>
                <w:rFonts w:asciiTheme="minorHAnsi" w:hAnsiTheme="minorHAnsi" w:cstheme="minorHAnsi"/>
                <w:color w:val="808080" w:themeColor="background1" w:themeShade="80"/>
                <w:sz w:val="22"/>
                <w:szCs w:val="22"/>
              </w:rPr>
              <w:t>2.</w:t>
            </w:r>
            <w:r w:rsidR="00631AD0" w:rsidRPr="00CA3DA5">
              <w:rPr>
                <w:rFonts w:asciiTheme="minorHAnsi" w:hAnsiTheme="minorHAnsi" w:cstheme="minorHAnsi"/>
                <w:color w:val="808080" w:themeColor="background1" w:themeShade="80"/>
                <w:sz w:val="22"/>
                <w:szCs w:val="22"/>
              </w:rPr>
              <w:t xml:space="preserve"> Promedio Académico</w:t>
            </w:r>
          </w:p>
          <w:p w14:paraId="6E0331D2" w14:textId="4D186F66" w:rsidR="00810D35" w:rsidRPr="00CA3DA5" w:rsidRDefault="00810D35" w:rsidP="00810D35">
            <w:pPr>
              <w:widowControl/>
              <w:autoSpaceDE/>
              <w:autoSpaceDN/>
              <w:rPr>
                <w:rFonts w:asciiTheme="minorHAnsi" w:hAnsiTheme="minorHAnsi" w:cstheme="minorHAnsi"/>
                <w:color w:val="808080" w:themeColor="background1" w:themeShade="80"/>
                <w:sz w:val="22"/>
                <w:szCs w:val="22"/>
              </w:rPr>
            </w:pPr>
            <w:r w:rsidRPr="00CA3DA5">
              <w:rPr>
                <w:rFonts w:asciiTheme="minorHAnsi" w:hAnsiTheme="minorHAnsi" w:cstheme="minorHAnsi"/>
                <w:color w:val="808080" w:themeColor="background1" w:themeShade="80"/>
                <w:sz w:val="22"/>
                <w:szCs w:val="22"/>
              </w:rPr>
              <w:t>4.</w:t>
            </w:r>
            <w:r w:rsidR="00631AD0" w:rsidRPr="00CA3DA5">
              <w:rPr>
                <w:rFonts w:asciiTheme="minorHAnsi" w:hAnsiTheme="minorHAnsi" w:cstheme="minorHAnsi"/>
                <w:color w:val="808080" w:themeColor="background1" w:themeShade="80"/>
                <w:sz w:val="22"/>
                <w:szCs w:val="22"/>
              </w:rPr>
              <w:t xml:space="preserve"> Conocimientos</w:t>
            </w:r>
            <w:r w:rsidR="00E73932">
              <w:rPr>
                <w:rFonts w:asciiTheme="minorHAnsi" w:hAnsiTheme="minorHAnsi" w:cstheme="minorHAnsi"/>
                <w:color w:val="808080" w:themeColor="background1" w:themeShade="80"/>
                <w:sz w:val="22"/>
                <w:szCs w:val="22"/>
              </w:rPr>
              <w:t xml:space="preserve"> </w:t>
            </w:r>
          </w:p>
          <w:p w14:paraId="194BD5C2" w14:textId="11F4072F" w:rsidR="00E83F66" w:rsidRPr="00CA3DA5" w:rsidRDefault="00E83F66" w:rsidP="00DC28FD">
            <w:pPr>
              <w:widowControl/>
              <w:autoSpaceDE/>
              <w:autoSpaceDN/>
              <w:rPr>
                <w:rFonts w:asciiTheme="minorHAnsi" w:hAnsiTheme="minorHAnsi" w:cstheme="minorHAnsi"/>
                <w:color w:val="FF0000"/>
                <w:sz w:val="22"/>
                <w:szCs w:val="22"/>
              </w:rPr>
            </w:pPr>
          </w:p>
        </w:tc>
      </w:tr>
      <w:tr w:rsidR="0070565A" w:rsidRPr="00CA3DA5" w14:paraId="6095C756" w14:textId="77777777" w:rsidTr="004D4A20">
        <w:trPr>
          <w:trHeight w:val="325"/>
        </w:trPr>
        <w:tc>
          <w:tcPr>
            <w:tcW w:w="2518" w:type="dxa"/>
            <w:vAlign w:val="center"/>
          </w:tcPr>
          <w:p w14:paraId="59420BDE" w14:textId="6D0D248D" w:rsidR="0070565A" w:rsidRPr="00CA3DA5" w:rsidRDefault="0070565A" w:rsidP="0070565A">
            <w:pPr>
              <w:rPr>
                <w:rFonts w:asciiTheme="minorHAnsi" w:hAnsiTheme="minorHAnsi" w:cstheme="minorHAnsi"/>
                <w:b/>
                <w:sz w:val="22"/>
                <w:szCs w:val="22"/>
              </w:rPr>
            </w:pPr>
            <w:r w:rsidRPr="00CA3DA5">
              <w:rPr>
                <w:rFonts w:asciiTheme="minorHAnsi" w:hAnsiTheme="minorHAnsi" w:cstheme="minorHAnsi"/>
                <w:b/>
                <w:sz w:val="22"/>
                <w:szCs w:val="22"/>
              </w:rPr>
              <w:t>Responsable de la convocatoria</w:t>
            </w:r>
          </w:p>
        </w:tc>
        <w:tc>
          <w:tcPr>
            <w:tcW w:w="8253" w:type="dxa"/>
            <w:gridSpan w:val="10"/>
            <w:vAlign w:val="center"/>
          </w:tcPr>
          <w:p w14:paraId="55CE2607" w14:textId="69B0B2A5" w:rsidR="0070565A" w:rsidRPr="00CA3DA5" w:rsidRDefault="00C2401D" w:rsidP="00CA3DA5">
            <w:pPr>
              <w:widowControl/>
              <w:autoSpaceDE/>
              <w:autoSpaceDN/>
              <w:rPr>
                <w:rFonts w:asciiTheme="minorHAnsi" w:hAnsiTheme="minorHAnsi" w:cstheme="minorHAnsi"/>
                <w:b/>
                <w:color w:val="808080" w:themeColor="background1" w:themeShade="80"/>
                <w:sz w:val="22"/>
                <w:szCs w:val="22"/>
              </w:rPr>
            </w:pPr>
            <w:r>
              <w:rPr>
                <w:rFonts w:asciiTheme="minorHAnsi" w:hAnsiTheme="minorHAnsi" w:cstheme="minorHAnsi"/>
                <w:b/>
                <w:color w:val="808080" w:themeColor="background1" w:themeShade="80"/>
                <w:sz w:val="22"/>
                <w:szCs w:val="22"/>
              </w:rPr>
              <w:t>Sandra Inés Uribe Soto acnatura_med@unal.edu.co</w:t>
            </w:r>
          </w:p>
        </w:tc>
      </w:tr>
    </w:tbl>
    <w:p w14:paraId="158BC933" w14:textId="43817B4D" w:rsidR="00E0635A" w:rsidRDefault="00E0635A" w:rsidP="003E7394">
      <w:pPr>
        <w:jc w:val="both"/>
        <w:rPr>
          <w:rFonts w:ascii="Ancizar Sans" w:hAnsi="Ancizar Sans"/>
          <w:sz w:val="20"/>
          <w:szCs w:val="20"/>
        </w:rPr>
      </w:pPr>
    </w:p>
    <w:p w14:paraId="112E3145" w14:textId="450A3C32" w:rsidR="00E0635A" w:rsidRPr="0015401E" w:rsidRDefault="00B3507E" w:rsidP="00AC0130">
      <w:pPr>
        <w:jc w:val="center"/>
        <w:rPr>
          <w:rFonts w:ascii="Ancizar Sans" w:hAnsi="Ancizar Sans"/>
          <w:color w:val="FF0000"/>
          <w:sz w:val="20"/>
          <w:szCs w:val="20"/>
        </w:rPr>
      </w:pPr>
      <w:r>
        <w:rPr>
          <w:rFonts w:ascii="Ancizar Sans" w:hAnsi="Ancizar Sans"/>
          <w:color w:val="7F7F7F" w:themeColor="text1" w:themeTint="80"/>
          <w:sz w:val="20"/>
          <w:szCs w:val="20"/>
        </w:rPr>
        <w:t xml:space="preserve">  </w:t>
      </w:r>
    </w:p>
    <w:sectPr w:rsidR="00E0635A" w:rsidRPr="0015401E" w:rsidSect="00E0635A">
      <w:headerReference w:type="even" r:id="rId10"/>
      <w:headerReference w:type="default" r:id="rId11"/>
      <w:footerReference w:type="even" r:id="rId12"/>
      <w:footerReference w:type="default" r:id="rId13"/>
      <w:headerReference w:type="first" r:id="rId14"/>
      <w:footerReference w:type="first" r:id="rId15"/>
      <w:pgSz w:w="12242" w:h="15842" w:code="1"/>
      <w:pgMar w:top="1440" w:right="1080" w:bottom="1134" w:left="1080" w:header="680"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04F63" w14:textId="77777777" w:rsidR="00413320" w:rsidRDefault="00413320">
      <w:r>
        <w:separator/>
      </w:r>
    </w:p>
  </w:endnote>
  <w:endnote w:type="continuationSeparator" w:id="0">
    <w:p w14:paraId="72B8E2D1" w14:textId="77777777" w:rsidR="00413320" w:rsidRDefault="0041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cizar Sans">
    <w:panose1 w:val="020B06020403000000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3E650" w14:textId="77777777" w:rsidR="00B56736" w:rsidRDefault="00B567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F09D5" w14:textId="7EC6EAF6" w:rsidR="00094073" w:rsidRPr="000E7795" w:rsidRDefault="00923EB8" w:rsidP="00F646DC">
    <w:pPr>
      <w:pStyle w:val="Piedepgina"/>
      <w:tabs>
        <w:tab w:val="clear" w:pos="4252"/>
        <w:tab w:val="clear" w:pos="8504"/>
      </w:tabs>
      <w:rPr>
        <w:rFonts w:asciiTheme="minorHAnsi" w:hAnsiTheme="minorHAnsi"/>
        <w:b/>
        <w:i/>
        <w:szCs w:val="18"/>
      </w:rPr>
    </w:pPr>
    <w:r w:rsidRPr="000E7795">
      <w:rPr>
        <w:rFonts w:asciiTheme="minorHAnsi" w:hAnsiTheme="minorHAnsi"/>
        <w:b/>
        <w:i/>
        <w:szCs w:val="18"/>
      </w:rPr>
      <w:t>C</w:t>
    </w:r>
    <w:r w:rsidR="00DB5D76" w:rsidRPr="000E7795">
      <w:rPr>
        <w:rFonts w:asciiTheme="minorHAnsi" w:hAnsiTheme="minorHAnsi"/>
        <w:b/>
        <w:i/>
        <w:szCs w:val="18"/>
      </w:rPr>
      <w:t>ódigo:</w:t>
    </w:r>
    <w:r w:rsidR="000B0B7D">
      <w:rPr>
        <w:rFonts w:asciiTheme="minorHAnsi" w:hAnsiTheme="minorHAnsi"/>
        <w:b/>
        <w:i/>
        <w:szCs w:val="18"/>
      </w:rPr>
      <w:t xml:space="preserve"> </w:t>
    </w:r>
    <w:r w:rsidR="00B16CCE" w:rsidRPr="00B16CCE">
      <w:rPr>
        <w:rFonts w:asciiTheme="minorHAnsi" w:hAnsiTheme="minorHAnsi"/>
        <w:b/>
        <w:i/>
        <w:szCs w:val="18"/>
      </w:rPr>
      <w:t>U.FT.05.007.013</w:t>
    </w:r>
    <w:r w:rsidR="00B16CCE">
      <w:rPr>
        <w:rFonts w:asciiTheme="minorHAnsi" w:hAnsiTheme="minorHAnsi"/>
        <w:b/>
        <w:i/>
        <w:szCs w:val="18"/>
      </w:rPr>
      <w:t xml:space="preserve"> </w:t>
    </w:r>
    <w:r w:rsidR="00F646DC">
      <w:rPr>
        <w:rFonts w:asciiTheme="minorHAnsi" w:hAnsiTheme="minorHAnsi"/>
        <w:b/>
        <w:i/>
        <w:szCs w:val="18"/>
      </w:rPr>
      <w:tab/>
    </w:r>
    <w:r w:rsidR="00F646DC">
      <w:rPr>
        <w:rFonts w:asciiTheme="minorHAnsi" w:hAnsiTheme="minorHAnsi"/>
        <w:b/>
        <w:i/>
        <w:szCs w:val="18"/>
      </w:rPr>
      <w:tab/>
    </w:r>
    <w:r w:rsidR="00F646DC">
      <w:rPr>
        <w:rFonts w:asciiTheme="minorHAnsi" w:hAnsiTheme="minorHAnsi"/>
        <w:b/>
        <w:i/>
        <w:szCs w:val="18"/>
      </w:rPr>
      <w:tab/>
      <w:t xml:space="preserve">          V</w:t>
    </w:r>
    <w:r w:rsidRPr="000E7795">
      <w:rPr>
        <w:rFonts w:asciiTheme="minorHAnsi" w:hAnsiTheme="minorHAnsi"/>
        <w:b/>
        <w:i/>
        <w:szCs w:val="18"/>
      </w:rPr>
      <w:t>ersión:</w:t>
    </w:r>
    <w:r w:rsidR="00912D17">
      <w:rPr>
        <w:rFonts w:asciiTheme="minorHAnsi" w:hAnsiTheme="minorHAnsi"/>
        <w:b/>
        <w:i/>
        <w:szCs w:val="18"/>
      </w:rPr>
      <w:t xml:space="preserve"> </w:t>
    </w:r>
    <w:r w:rsidR="00CA3DA5">
      <w:rPr>
        <w:rFonts w:asciiTheme="minorHAnsi" w:hAnsiTheme="minorHAnsi"/>
        <w:b/>
        <w:i/>
        <w:szCs w:val="18"/>
      </w:rPr>
      <w:t>0.0</w:t>
    </w:r>
    <w:r w:rsidR="00F646DC">
      <w:rPr>
        <w:rFonts w:asciiTheme="minorHAnsi" w:hAnsiTheme="minorHAnsi"/>
        <w:b/>
        <w:i/>
        <w:szCs w:val="18"/>
      </w:rPr>
      <w:tab/>
    </w:r>
    <w:r w:rsidR="00F646DC">
      <w:rPr>
        <w:rFonts w:asciiTheme="minorHAnsi" w:hAnsiTheme="minorHAnsi"/>
        <w:b/>
        <w:i/>
        <w:szCs w:val="18"/>
      </w:rPr>
      <w:tab/>
    </w:r>
    <w:r w:rsidR="00F646DC">
      <w:rPr>
        <w:rFonts w:asciiTheme="minorHAnsi" w:hAnsiTheme="minorHAnsi"/>
        <w:b/>
        <w:i/>
        <w:szCs w:val="18"/>
      </w:rPr>
      <w:tab/>
    </w:r>
    <w:r w:rsidRPr="000E7795">
      <w:rPr>
        <w:rFonts w:asciiTheme="minorHAnsi" w:hAnsiTheme="minorHAnsi"/>
        <w:b/>
        <w:i/>
        <w:szCs w:val="18"/>
      </w:rPr>
      <w:tab/>
    </w:r>
    <w:r w:rsidRPr="000E7795">
      <w:rPr>
        <w:rFonts w:asciiTheme="minorHAnsi" w:hAnsiTheme="minorHAnsi"/>
        <w:b/>
        <w:i/>
        <w:szCs w:val="18"/>
        <w:lang w:val="es-ES"/>
      </w:rPr>
      <w:t xml:space="preserve">Página </w:t>
    </w:r>
    <w:r w:rsidRPr="000E7795">
      <w:rPr>
        <w:rFonts w:asciiTheme="minorHAnsi" w:hAnsiTheme="minorHAnsi"/>
        <w:b/>
        <w:bCs/>
        <w:i/>
        <w:szCs w:val="18"/>
      </w:rPr>
      <w:fldChar w:fldCharType="begin"/>
    </w:r>
    <w:r w:rsidRPr="000E7795">
      <w:rPr>
        <w:rFonts w:asciiTheme="minorHAnsi" w:hAnsiTheme="minorHAnsi"/>
        <w:b/>
        <w:bCs/>
        <w:i/>
        <w:szCs w:val="18"/>
      </w:rPr>
      <w:instrText>PAGE  \* Arabic  \* MERGEFORMAT</w:instrText>
    </w:r>
    <w:r w:rsidRPr="000E7795">
      <w:rPr>
        <w:rFonts w:asciiTheme="minorHAnsi" w:hAnsiTheme="minorHAnsi"/>
        <w:b/>
        <w:bCs/>
        <w:i/>
        <w:szCs w:val="18"/>
      </w:rPr>
      <w:fldChar w:fldCharType="separate"/>
    </w:r>
    <w:r w:rsidR="00F74479" w:rsidRPr="00F74479">
      <w:rPr>
        <w:rFonts w:asciiTheme="minorHAnsi" w:hAnsiTheme="minorHAnsi"/>
        <w:b/>
        <w:bCs/>
        <w:i/>
        <w:noProof/>
        <w:szCs w:val="18"/>
        <w:lang w:val="es-ES"/>
      </w:rPr>
      <w:t>2</w:t>
    </w:r>
    <w:r w:rsidRPr="000E7795">
      <w:rPr>
        <w:rFonts w:asciiTheme="minorHAnsi" w:hAnsiTheme="minorHAnsi"/>
        <w:b/>
        <w:bCs/>
        <w:i/>
        <w:szCs w:val="18"/>
      </w:rPr>
      <w:fldChar w:fldCharType="end"/>
    </w:r>
    <w:r w:rsidRPr="000E7795">
      <w:rPr>
        <w:rFonts w:asciiTheme="minorHAnsi" w:hAnsiTheme="minorHAnsi"/>
        <w:b/>
        <w:i/>
        <w:szCs w:val="18"/>
        <w:lang w:val="es-ES"/>
      </w:rPr>
      <w:t xml:space="preserve"> de </w:t>
    </w:r>
    <w:r w:rsidRPr="000E7795">
      <w:rPr>
        <w:rFonts w:asciiTheme="minorHAnsi" w:hAnsiTheme="minorHAnsi"/>
        <w:b/>
        <w:bCs/>
        <w:i/>
        <w:szCs w:val="18"/>
      </w:rPr>
      <w:fldChar w:fldCharType="begin"/>
    </w:r>
    <w:r w:rsidRPr="000E7795">
      <w:rPr>
        <w:rFonts w:asciiTheme="minorHAnsi" w:hAnsiTheme="minorHAnsi"/>
        <w:b/>
        <w:bCs/>
        <w:i/>
        <w:szCs w:val="18"/>
      </w:rPr>
      <w:instrText>NUMPAGES  \* Arabic  \* MERGEFORMAT</w:instrText>
    </w:r>
    <w:r w:rsidRPr="000E7795">
      <w:rPr>
        <w:rFonts w:asciiTheme="minorHAnsi" w:hAnsiTheme="minorHAnsi"/>
        <w:b/>
        <w:bCs/>
        <w:i/>
        <w:szCs w:val="18"/>
      </w:rPr>
      <w:fldChar w:fldCharType="separate"/>
    </w:r>
    <w:r w:rsidR="00F74479" w:rsidRPr="00F74479">
      <w:rPr>
        <w:rFonts w:asciiTheme="minorHAnsi" w:hAnsiTheme="minorHAnsi"/>
        <w:b/>
        <w:bCs/>
        <w:i/>
        <w:noProof/>
        <w:szCs w:val="18"/>
        <w:lang w:val="es-ES"/>
      </w:rPr>
      <w:t>2</w:t>
    </w:r>
    <w:r w:rsidRPr="000E7795">
      <w:rPr>
        <w:rFonts w:asciiTheme="minorHAnsi" w:hAnsiTheme="minorHAnsi"/>
        <w:b/>
        <w:bCs/>
        <w:i/>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877AC" w14:textId="77777777" w:rsidR="00B56736" w:rsidRDefault="00B567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3AA2C" w14:textId="77777777" w:rsidR="00413320" w:rsidRDefault="00413320">
      <w:r>
        <w:separator/>
      </w:r>
    </w:p>
  </w:footnote>
  <w:footnote w:type="continuationSeparator" w:id="0">
    <w:p w14:paraId="77FAF947" w14:textId="77777777" w:rsidR="00413320" w:rsidRDefault="00413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3D403" w14:textId="77777777" w:rsidR="00B56736" w:rsidRDefault="00B567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84F0B" w14:textId="66EFAB6B" w:rsidR="007E5A5F" w:rsidRPr="000E7795" w:rsidRDefault="000E7795" w:rsidP="00F646DC">
    <w:pPr>
      <w:pStyle w:val="Encabezado"/>
      <w:tabs>
        <w:tab w:val="clear" w:pos="4252"/>
        <w:tab w:val="clear" w:pos="8504"/>
      </w:tabs>
      <w:rPr>
        <w:rFonts w:asciiTheme="minorHAnsi" w:hAnsiTheme="minorHAnsi"/>
        <w:b/>
        <w:i/>
      </w:rPr>
    </w:pPr>
    <w:r w:rsidRPr="000E7795">
      <w:rPr>
        <w:noProof/>
        <w:lang w:val="es-CO" w:eastAsia="es-CO"/>
      </w:rPr>
      <w:drawing>
        <wp:anchor distT="0" distB="0" distL="114300" distR="114300" simplePos="0" relativeHeight="251658240" behindDoc="1" locked="0" layoutInCell="1" allowOverlap="1" wp14:anchorId="3AF5FDCC" wp14:editId="5514C2F5">
          <wp:simplePos x="0" y="0"/>
          <wp:positionH relativeFrom="page">
            <wp:posOffset>4562665</wp:posOffset>
          </wp:positionH>
          <wp:positionV relativeFrom="paragraph">
            <wp:posOffset>-418465</wp:posOffset>
          </wp:positionV>
          <wp:extent cx="2494188" cy="1310814"/>
          <wp:effectExtent l="0" t="0" r="1905" b="381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188" cy="1310814"/>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E5A5F" w:rsidRPr="000E7795">
      <w:rPr>
        <w:rFonts w:asciiTheme="minorHAnsi" w:hAnsiTheme="minorHAnsi"/>
        <w:b/>
        <w:i/>
      </w:rPr>
      <w:t>Macroproceso</w:t>
    </w:r>
    <w:proofErr w:type="spellEnd"/>
    <w:r w:rsidR="00B11AF1">
      <w:rPr>
        <w:rFonts w:asciiTheme="minorHAnsi" w:hAnsiTheme="minorHAnsi"/>
        <w:b/>
        <w:i/>
      </w:rPr>
      <w:t>: Formación</w:t>
    </w:r>
  </w:p>
  <w:p w14:paraId="3ABBF508" w14:textId="5CA9549F" w:rsidR="007E5A5F" w:rsidRPr="000E7795" w:rsidRDefault="00B11AF1" w:rsidP="00977C49">
    <w:pPr>
      <w:pStyle w:val="Encabezado"/>
      <w:rPr>
        <w:rFonts w:asciiTheme="minorHAnsi" w:hAnsiTheme="minorHAnsi"/>
        <w:b/>
        <w:i/>
      </w:rPr>
    </w:pPr>
    <w:r>
      <w:rPr>
        <w:rFonts w:asciiTheme="minorHAnsi" w:hAnsiTheme="minorHAnsi"/>
        <w:b/>
        <w:i/>
      </w:rPr>
      <w:t xml:space="preserve">Gestión </w:t>
    </w:r>
    <w:r w:rsidR="00E237C2">
      <w:rPr>
        <w:rFonts w:asciiTheme="minorHAnsi" w:hAnsiTheme="minorHAnsi"/>
        <w:b/>
        <w:i/>
      </w:rPr>
      <w:t>Administrativa de Apoyo a la Formación</w:t>
    </w:r>
  </w:p>
  <w:p w14:paraId="6BB73150" w14:textId="67204D79" w:rsidR="0054711D" w:rsidRDefault="00B11AF1">
    <w:pPr>
      <w:pStyle w:val="Encabezado"/>
      <w:rPr>
        <w:rFonts w:asciiTheme="minorHAnsi" w:hAnsiTheme="minorHAnsi"/>
        <w:b/>
        <w:i/>
      </w:rPr>
    </w:pPr>
    <w:r>
      <w:rPr>
        <w:rFonts w:asciiTheme="minorHAnsi" w:hAnsiTheme="minorHAnsi"/>
        <w:b/>
        <w:i/>
      </w:rPr>
      <w:t xml:space="preserve">Formato </w:t>
    </w:r>
    <w:r w:rsidR="00BB52B0">
      <w:rPr>
        <w:rFonts w:asciiTheme="minorHAnsi" w:hAnsiTheme="minorHAnsi"/>
        <w:b/>
        <w:i/>
      </w:rPr>
      <w:t>c</w:t>
    </w:r>
    <w:r w:rsidR="00B34A11">
      <w:rPr>
        <w:rFonts w:asciiTheme="minorHAnsi" w:hAnsiTheme="minorHAnsi"/>
        <w:b/>
        <w:i/>
      </w:rPr>
      <w:t xml:space="preserve">onvocatoria </w:t>
    </w:r>
    <w:r w:rsidR="00BB52B0">
      <w:rPr>
        <w:rFonts w:asciiTheme="minorHAnsi" w:hAnsiTheme="minorHAnsi"/>
        <w:b/>
        <w:i/>
      </w:rPr>
      <w:t>e</w:t>
    </w:r>
    <w:r w:rsidR="00B34A11">
      <w:rPr>
        <w:rFonts w:asciiTheme="minorHAnsi" w:hAnsiTheme="minorHAnsi"/>
        <w:b/>
        <w:i/>
      </w:rPr>
      <w:t>studiantes</w:t>
    </w:r>
    <w:r w:rsidR="0094672F">
      <w:rPr>
        <w:rFonts w:asciiTheme="minorHAnsi" w:hAnsiTheme="minorHAnsi"/>
        <w:b/>
        <w:i/>
      </w:rPr>
      <w:t xml:space="preserve"> </w:t>
    </w:r>
    <w:r w:rsidR="00BB52B0">
      <w:rPr>
        <w:rFonts w:asciiTheme="minorHAnsi" w:hAnsiTheme="minorHAnsi"/>
        <w:b/>
        <w:i/>
      </w:rPr>
      <w:t>a</w:t>
    </w:r>
    <w:r w:rsidR="0094672F">
      <w:rPr>
        <w:rFonts w:asciiTheme="minorHAnsi" w:hAnsiTheme="minorHAnsi"/>
        <w:b/>
        <w:i/>
      </w:rPr>
      <w:t>uxiliares</w:t>
    </w:r>
  </w:p>
  <w:p w14:paraId="6DEBBF9F" w14:textId="77777777" w:rsidR="0054711D" w:rsidRPr="000E7795" w:rsidRDefault="0054711D">
    <w:pPr>
      <w:pStyle w:val="Encabezado"/>
      <w:rPr>
        <w:rFonts w:asciiTheme="minorHAnsi" w:hAnsiTheme="minorHAnsi"/>
        <w:b/>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9D95F" w14:textId="77777777" w:rsidR="00B56736" w:rsidRDefault="00B567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D3B36"/>
    <w:multiLevelType w:val="hybridMultilevel"/>
    <w:tmpl w:val="5DD8A8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64804"/>
    <w:multiLevelType w:val="hybridMultilevel"/>
    <w:tmpl w:val="8D86E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A26E91"/>
    <w:multiLevelType w:val="hybridMultilevel"/>
    <w:tmpl w:val="E83E4EC4"/>
    <w:lvl w:ilvl="0" w:tplc="0C0A0001">
      <w:start w:val="1"/>
      <w:numFmt w:val="bullet"/>
      <w:lvlText w:val=""/>
      <w:lvlJc w:val="left"/>
      <w:pPr>
        <w:ind w:left="1076" w:hanging="360"/>
      </w:pPr>
      <w:rPr>
        <w:rFonts w:ascii="Symbol" w:hAnsi="Symbol" w:hint="default"/>
      </w:rPr>
    </w:lvl>
    <w:lvl w:ilvl="1" w:tplc="0C0A0003" w:tentative="1">
      <w:start w:val="1"/>
      <w:numFmt w:val="bullet"/>
      <w:lvlText w:val="o"/>
      <w:lvlJc w:val="left"/>
      <w:pPr>
        <w:ind w:left="1796" w:hanging="360"/>
      </w:pPr>
      <w:rPr>
        <w:rFonts w:ascii="Courier New" w:hAnsi="Courier New" w:cs="Courier New" w:hint="default"/>
      </w:rPr>
    </w:lvl>
    <w:lvl w:ilvl="2" w:tplc="0C0A0005" w:tentative="1">
      <w:start w:val="1"/>
      <w:numFmt w:val="bullet"/>
      <w:lvlText w:val=""/>
      <w:lvlJc w:val="left"/>
      <w:pPr>
        <w:ind w:left="2516" w:hanging="360"/>
      </w:pPr>
      <w:rPr>
        <w:rFonts w:ascii="Wingdings" w:hAnsi="Wingdings" w:hint="default"/>
      </w:rPr>
    </w:lvl>
    <w:lvl w:ilvl="3" w:tplc="0C0A0001" w:tentative="1">
      <w:start w:val="1"/>
      <w:numFmt w:val="bullet"/>
      <w:lvlText w:val=""/>
      <w:lvlJc w:val="left"/>
      <w:pPr>
        <w:ind w:left="3236" w:hanging="360"/>
      </w:pPr>
      <w:rPr>
        <w:rFonts w:ascii="Symbol" w:hAnsi="Symbol" w:hint="default"/>
      </w:rPr>
    </w:lvl>
    <w:lvl w:ilvl="4" w:tplc="0C0A0003" w:tentative="1">
      <w:start w:val="1"/>
      <w:numFmt w:val="bullet"/>
      <w:lvlText w:val="o"/>
      <w:lvlJc w:val="left"/>
      <w:pPr>
        <w:ind w:left="3956" w:hanging="360"/>
      </w:pPr>
      <w:rPr>
        <w:rFonts w:ascii="Courier New" w:hAnsi="Courier New" w:cs="Courier New" w:hint="default"/>
      </w:rPr>
    </w:lvl>
    <w:lvl w:ilvl="5" w:tplc="0C0A0005" w:tentative="1">
      <w:start w:val="1"/>
      <w:numFmt w:val="bullet"/>
      <w:lvlText w:val=""/>
      <w:lvlJc w:val="left"/>
      <w:pPr>
        <w:ind w:left="4676" w:hanging="360"/>
      </w:pPr>
      <w:rPr>
        <w:rFonts w:ascii="Wingdings" w:hAnsi="Wingdings" w:hint="default"/>
      </w:rPr>
    </w:lvl>
    <w:lvl w:ilvl="6" w:tplc="0C0A0001" w:tentative="1">
      <w:start w:val="1"/>
      <w:numFmt w:val="bullet"/>
      <w:lvlText w:val=""/>
      <w:lvlJc w:val="left"/>
      <w:pPr>
        <w:ind w:left="5396" w:hanging="360"/>
      </w:pPr>
      <w:rPr>
        <w:rFonts w:ascii="Symbol" w:hAnsi="Symbol" w:hint="default"/>
      </w:rPr>
    </w:lvl>
    <w:lvl w:ilvl="7" w:tplc="0C0A0003" w:tentative="1">
      <w:start w:val="1"/>
      <w:numFmt w:val="bullet"/>
      <w:lvlText w:val="o"/>
      <w:lvlJc w:val="left"/>
      <w:pPr>
        <w:ind w:left="6116" w:hanging="360"/>
      </w:pPr>
      <w:rPr>
        <w:rFonts w:ascii="Courier New" w:hAnsi="Courier New" w:cs="Courier New" w:hint="default"/>
      </w:rPr>
    </w:lvl>
    <w:lvl w:ilvl="8" w:tplc="0C0A0005" w:tentative="1">
      <w:start w:val="1"/>
      <w:numFmt w:val="bullet"/>
      <w:lvlText w:val=""/>
      <w:lvlJc w:val="left"/>
      <w:pPr>
        <w:ind w:left="6836" w:hanging="360"/>
      </w:pPr>
      <w:rPr>
        <w:rFonts w:ascii="Wingdings" w:hAnsi="Wingdings" w:hint="default"/>
      </w:rPr>
    </w:lvl>
  </w:abstractNum>
  <w:abstractNum w:abstractNumId="3" w15:restartNumberingAfterBreak="0">
    <w:nsid w:val="1A5D10EE"/>
    <w:multiLevelType w:val="hybridMultilevel"/>
    <w:tmpl w:val="FC04D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F2F0699"/>
    <w:multiLevelType w:val="hybridMultilevel"/>
    <w:tmpl w:val="85DA6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762DF1"/>
    <w:multiLevelType w:val="hybridMultilevel"/>
    <w:tmpl w:val="33B4C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DF6527"/>
    <w:multiLevelType w:val="hybridMultilevel"/>
    <w:tmpl w:val="AAF8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A5118CD"/>
    <w:multiLevelType w:val="hybridMultilevel"/>
    <w:tmpl w:val="5B681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7A033B"/>
    <w:multiLevelType w:val="hybridMultilevel"/>
    <w:tmpl w:val="D3D65C5C"/>
    <w:lvl w:ilvl="0" w:tplc="1E4ED8B2">
      <w:start w:val="3"/>
      <w:numFmt w:val="bullet"/>
      <w:lvlText w:val="-"/>
      <w:lvlJc w:val="left"/>
      <w:pPr>
        <w:ind w:left="720" w:hanging="360"/>
      </w:pPr>
      <w:rPr>
        <w:rFonts w:ascii="Ancizar Sans" w:eastAsiaTheme="minorHAnsi" w:hAnsi="Anciza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472A7"/>
    <w:multiLevelType w:val="multilevel"/>
    <w:tmpl w:val="9EC2161A"/>
    <w:lvl w:ilvl="0">
      <w:start w:val="4"/>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2FE4063F"/>
    <w:multiLevelType w:val="hybridMultilevel"/>
    <w:tmpl w:val="AD5C4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FA1AF6"/>
    <w:multiLevelType w:val="hybridMultilevel"/>
    <w:tmpl w:val="1D1C3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041A90"/>
    <w:multiLevelType w:val="hybridMultilevel"/>
    <w:tmpl w:val="5C62AB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6046CF1"/>
    <w:multiLevelType w:val="hybridMultilevel"/>
    <w:tmpl w:val="EB8A8D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BB01770"/>
    <w:multiLevelType w:val="hybridMultilevel"/>
    <w:tmpl w:val="2BE2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12386C"/>
    <w:multiLevelType w:val="hybridMultilevel"/>
    <w:tmpl w:val="9F7E33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EBC6C7B"/>
    <w:multiLevelType w:val="hybridMultilevel"/>
    <w:tmpl w:val="0E2E37D8"/>
    <w:lvl w:ilvl="0" w:tplc="18AE20E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400F1"/>
    <w:multiLevelType w:val="hybridMultilevel"/>
    <w:tmpl w:val="75108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D5532B"/>
    <w:multiLevelType w:val="hybridMultilevel"/>
    <w:tmpl w:val="9CA604EC"/>
    <w:lvl w:ilvl="0" w:tplc="A23426F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AD79B7"/>
    <w:multiLevelType w:val="hybridMultilevel"/>
    <w:tmpl w:val="07B02792"/>
    <w:lvl w:ilvl="0" w:tplc="4C44240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75F3A9A"/>
    <w:multiLevelType w:val="hybridMultilevel"/>
    <w:tmpl w:val="AA6ED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47787B"/>
    <w:multiLevelType w:val="multilevel"/>
    <w:tmpl w:val="453A557A"/>
    <w:lvl w:ilvl="0">
      <w:start w:val="4"/>
      <w:numFmt w:val="decimal"/>
      <w:lvlText w:val="%1"/>
      <w:lvlJc w:val="left"/>
      <w:pPr>
        <w:tabs>
          <w:tab w:val="num" w:pos="855"/>
        </w:tabs>
        <w:ind w:left="855" w:hanging="855"/>
      </w:pPr>
      <w:rPr>
        <w:rFonts w:hint="default"/>
        <w:b/>
      </w:rPr>
    </w:lvl>
    <w:lvl w:ilvl="1">
      <w:start w:val="17"/>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88D7514"/>
    <w:multiLevelType w:val="hybridMultilevel"/>
    <w:tmpl w:val="AF106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BB670E"/>
    <w:multiLevelType w:val="hybridMultilevel"/>
    <w:tmpl w:val="A718C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40559D0"/>
    <w:multiLevelType w:val="hybridMultilevel"/>
    <w:tmpl w:val="9E1AE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5A6989"/>
    <w:multiLevelType w:val="hybridMultilevel"/>
    <w:tmpl w:val="EE467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CD61D59"/>
    <w:multiLevelType w:val="multilevel"/>
    <w:tmpl w:val="30E63530"/>
    <w:lvl w:ilvl="0">
      <w:start w:val="4"/>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717C7A7C"/>
    <w:multiLevelType w:val="multilevel"/>
    <w:tmpl w:val="30E63530"/>
    <w:lvl w:ilvl="0">
      <w:start w:val="4"/>
      <w:numFmt w:val="decimal"/>
      <w:lvlText w:val="%1"/>
      <w:lvlJc w:val="left"/>
      <w:pPr>
        <w:tabs>
          <w:tab w:val="num" w:pos="855"/>
        </w:tabs>
        <w:ind w:left="855" w:hanging="855"/>
      </w:pPr>
      <w:rPr>
        <w:rFonts w:hint="default"/>
        <w:b/>
        <w:i w:val="0"/>
      </w:rPr>
    </w:lvl>
    <w:lvl w:ilvl="1">
      <w:start w:val="3"/>
      <w:numFmt w:val="decimal"/>
      <w:lvlText w:val="%1.%2"/>
      <w:lvlJc w:val="left"/>
      <w:pPr>
        <w:tabs>
          <w:tab w:val="num" w:pos="855"/>
        </w:tabs>
        <w:ind w:left="855" w:hanging="855"/>
      </w:pPr>
      <w:rPr>
        <w:rFonts w:hint="default"/>
        <w:b/>
        <w:i w:val="0"/>
      </w:rPr>
    </w:lvl>
    <w:lvl w:ilvl="2">
      <w:start w:val="1"/>
      <w:numFmt w:val="decimal"/>
      <w:lvlText w:val="%1.%2.%3"/>
      <w:lvlJc w:val="left"/>
      <w:pPr>
        <w:tabs>
          <w:tab w:val="num" w:pos="855"/>
        </w:tabs>
        <w:ind w:left="855" w:hanging="855"/>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440"/>
        </w:tabs>
        <w:ind w:left="1440" w:hanging="144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8" w15:restartNumberingAfterBreak="0">
    <w:nsid w:val="7D5F057D"/>
    <w:multiLevelType w:val="hybridMultilevel"/>
    <w:tmpl w:val="C206F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D83512F"/>
    <w:multiLevelType w:val="hybridMultilevel"/>
    <w:tmpl w:val="CC044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F943740"/>
    <w:multiLevelType w:val="singleLevel"/>
    <w:tmpl w:val="C2F0EFCA"/>
    <w:lvl w:ilvl="0">
      <w:start w:val="6"/>
      <w:numFmt w:val="decimal"/>
      <w:lvlText w:val="%1."/>
      <w:legacy w:legacy="1" w:legacySpace="0" w:legacyIndent="1140"/>
      <w:lvlJc w:val="left"/>
      <w:pPr>
        <w:ind w:left="1140" w:hanging="1140"/>
      </w:pPr>
      <w:rPr>
        <w:b/>
      </w:rPr>
    </w:lvl>
  </w:abstractNum>
  <w:num w:numId="1">
    <w:abstractNumId w:val="30"/>
  </w:num>
  <w:num w:numId="2">
    <w:abstractNumId w:val="26"/>
  </w:num>
  <w:num w:numId="3">
    <w:abstractNumId w:val="27"/>
  </w:num>
  <w:num w:numId="4">
    <w:abstractNumId w:val="9"/>
  </w:num>
  <w:num w:numId="5">
    <w:abstractNumId w:val="21"/>
  </w:num>
  <w:num w:numId="6">
    <w:abstractNumId w:val="16"/>
  </w:num>
  <w:num w:numId="7">
    <w:abstractNumId w:val="0"/>
  </w:num>
  <w:num w:numId="8">
    <w:abstractNumId w:val="18"/>
  </w:num>
  <w:num w:numId="9">
    <w:abstractNumId w:val="4"/>
  </w:num>
  <w:num w:numId="10">
    <w:abstractNumId w:val="28"/>
  </w:num>
  <w:num w:numId="11">
    <w:abstractNumId w:val="15"/>
  </w:num>
  <w:num w:numId="12">
    <w:abstractNumId w:val="19"/>
  </w:num>
  <w:num w:numId="13">
    <w:abstractNumId w:val="24"/>
  </w:num>
  <w:num w:numId="14">
    <w:abstractNumId w:val="10"/>
  </w:num>
  <w:num w:numId="15">
    <w:abstractNumId w:val="7"/>
  </w:num>
  <w:num w:numId="16">
    <w:abstractNumId w:val="11"/>
  </w:num>
  <w:num w:numId="17">
    <w:abstractNumId w:val="6"/>
  </w:num>
  <w:num w:numId="18">
    <w:abstractNumId w:val="2"/>
  </w:num>
  <w:num w:numId="19">
    <w:abstractNumId w:val="22"/>
  </w:num>
  <w:num w:numId="20">
    <w:abstractNumId w:val="25"/>
  </w:num>
  <w:num w:numId="21">
    <w:abstractNumId w:val="23"/>
  </w:num>
  <w:num w:numId="22">
    <w:abstractNumId w:val="5"/>
  </w:num>
  <w:num w:numId="23">
    <w:abstractNumId w:val="20"/>
  </w:num>
  <w:num w:numId="24">
    <w:abstractNumId w:val="17"/>
  </w:num>
  <w:num w:numId="25">
    <w:abstractNumId w:val="29"/>
  </w:num>
  <w:num w:numId="26">
    <w:abstractNumId w:val="1"/>
  </w:num>
  <w:num w:numId="27">
    <w:abstractNumId w:val="14"/>
  </w:num>
  <w:num w:numId="28">
    <w:abstractNumId w:val="12"/>
  </w:num>
  <w:num w:numId="29">
    <w:abstractNumId w:val="13"/>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DIGO" w:val="U.FT.05.007.013"/>
    <w:docVar w:name="FECHA" w:val="22/01/2021"/>
    <w:docVar w:name="MACROPROCESO" w:val="05. Formación"/>
    <w:docVar w:name="PROCESO" w:val="007. Gestión Administrativa de Apoyo a la Formación"/>
    <w:docVar w:name="TITULO" w:val="Formato convocatoria estudiantes auxiliares"/>
    <w:docVar w:name="VERSION" w:val="00"/>
  </w:docVars>
  <w:rsids>
    <w:rsidRoot w:val="00357B12"/>
    <w:rsid w:val="000027A3"/>
    <w:rsid w:val="00010730"/>
    <w:rsid w:val="00010A53"/>
    <w:rsid w:val="0001190C"/>
    <w:rsid w:val="0003438C"/>
    <w:rsid w:val="00035D27"/>
    <w:rsid w:val="00051BA5"/>
    <w:rsid w:val="00094073"/>
    <w:rsid w:val="000A3AA2"/>
    <w:rsid w:val="000A6A9D"/>
    <w:rsid w:val="000B0B7D"/>
    <w:rsid w:val="000D1893"/>
    <w:rsid w:val="000E1949"/>
    <w:rsid w:val="000E2D7E"/>
    <w:rsid w:val="000E7795"/>
    <w:rsid w:val="000F75C4"/>
    <w:rsid w:val="00107C25"/>
    <w:rsid w:val="00113525"/>
    <w:rsid w:val="00116214"/>
    <w:rsid w:val="00131ED3"/>
    <w:rsid w:val="00131F63"/>
    <w:rsid w:val="00142223"/>
    <w:rsid w:val="00145279"/>
    <w:rsid w:val="0015401E"/>
    <w:rsid w:val="00192F8E"/>
    <w:rsid w:val="0019410C"/>
    <w:rsid w:val="0019464D"/>
    <w:rsid w:val="001A3D4A"/>
    <w:rsid w:val="001A6EC8"/>
    <w:rsid w:val="001B2DBF"/>
    <w:rsid w:val="001C3021"/>
    <w:rsid w:val="001C5A28"/>
    <w:rsid w:val="001D057A"/>
    <w:rsid w:val="001D18BB"/>
    <w:rsid w:val="002000E1"/>
    <w:rsid w:val="00207D2A"/>
    <w:rsid w:val="002253E4"/>
    <w:rsid w:val="00227F61"/>
    <w:rsid w:val="00235F6E"/>
    <w:rsid w:val="00246683"/>
    <w:rsid w:val="00250592"/>
    <w:rsid w:val="002508F1"/>
    <w:rsid w:val="00252D48"/>
    <w:rsid w:val="00256A2B"/>
    <w:rsid w:val="00256F10"/>
    <w:rsid w:val="00265A12"/>
    <w:rsid w:val="002734E3"/>
    <w:rsid w:val="00297944"/>
    <w:rsid w:val="00297AC3"/>
    <w:rsid w:val="002A0C2D"/>
    <w:rsid w:val="002A2BC9"/>
    <w:rsid w:val="002A632A"/>
    <w:rsid w:val="002E0699"/>
    <w:rsid w:val="002F321F"/>
    <w:rsid w:val="002F3BD6"/>
    <w:rsid w:val="00300C01"/>
    <w:rsid w:val="0030119E"/>
    <w:rsid w:val="00302AC1"/>
    <w:rsid w:val="00304DD7"/>
    <w:rsid w:val="00322E63"/>
    <w:rsid w:val="003248D7"/>
    <w:rsid w:val="00325050"/>
    <w:rsid w:val="00326A57"/>
    <w:rsid w:val="00336D80"/>
    <w:rsid w:val="00341325"/>
    <w:rsid w:val="003451BB"/>
    <w:rsid w:val="00357B12"/>
    <w:rsid w:val="0036518F"/>
    <w:rsid w:val="0037065E"/>
    <w:rsid w:val="003774F1"/>
    <w:rsid w:val="00380C2D"/>
    <w:rsid w:val="00385D42"/>
    <w:rsid w:val="003A3AAB"/>
    <w:rsid w:val="003A5C24"/>
    <w:rsid w:val="003C2788"/>
    <w:rsid w:val="003C3DA0"/>
    <w:rsid w:val="003D1913"/>
    <w:rsid w:val="003E7394"/>
    <w:rsid w:val="004037AF"/>
    <w:rsid w:val="00407130"/>
    <w:rsid w:val="004076EF"/>
    <w:rsid w:val="00407796"/>
    <w:rsid w:val="00413320"/>
    <w:rsid w:val="00415985"/>
    <w:rsid w:val="00421545"/>
    <w:rsid w:val="00427BAD"/>
    <w:rsid w:val="00431A70"/>
    <w:rsid w:val="00435969"/>
    <w:rsid w:val="00436D39"/>
    <w:rsid w:val="004432A7"/>
    <w:rsid w:val="0045225C"/>
    <w:rsid w:val="004565A3"/>
    <w:rsid w:val="0047283E"/>
    <w:rsid w:val="00486390"/>
    <w:rsid w:val="00492219"/>
    <w:rsid w:val="00497ED7"/>
    <w:rsid w:val="004B20FF"/>
    <w:rsid w:val="004B59C9"/>
    <w:rsid w:val="004B79DA"/>
    <w:rsid w:val="004C0455"/>
    <w:rsid w:val="004C145E"/>
    <w:rsid w:val="004C7B5A"/>
    <w:rsid w:val="004D4A20"/>
    <w:rsid w:val="004E334D"/>
    <w:rsid w:val="004E4016"/>
    <w:rsid w:val="004E7812"/>
    <w:rsid w:val="004F1431"/>
    <w:rsid w:val="004F205A"/>
    <w:rsid w:val="004F4D25"/>
    <w:rsid w:val="005000F9"/>
    <w:rsid w:val="005130D5"/>
    <w:rsid w:val="00517B5C"/>
    <w:rsid w:val="005217AC"/>
    <w:rsid w:val="005223B4"/>
    <w:rsid w:val="00523795"/>
    <w:rsid w:val="00525E15"/>
    <w:rsid w:val="00535483"/>
    <w:rsid w:val="00544B11"/>
    <w:rsid w:val="0054711D"/>
    <w:rsid w:val="00550162"/>
    <w:rsid w:val="00552C4C"/>
    <w:rsid w:val="00554043"/>
    <w:rsid w:val="005540EF"/>
    <w:rsid w:val="0055573E"/>
    <w:rsid w:val="00571F49"/>
    <w:rsid w:val="0057280C"/>
    <w:rsid w:val="005A28A1"/>
    <w:rsid w:val="005A6DF6"/>
    <w:rsid w:val="005D11EF"/>
    <w:rsid w:val="005D1F0C"/>
    <w:rsid w:val="005D2E89"/>
    <w:rsid w:val="005D4045"/>
    <w:rsid w:val="005E6873"/>
    <w:rsid w:val="00600B4E"/>
    <w:rsid w:val="0060567F"/>
    <w:rsid w:val="00612BA8"/>
    <w:rsid w:val="00616F3E"/>
    <w:rsid w:val="0062541A"/>
    <w:rsid w:val="006314C3"/>
    <w:rsid w:val="00631AD0"/>
    <w:rsid w:val="00631B54"/>
    <w:rsid w:val="00634D81"/>
    <w:rsid w:val="006408C0"/>
    <w:rsid w:val="00643112"/>
    <w:rsid w:val="0064372F"/>
    <w:rsid w:val="00645F97"/>
    <w:rsid w:val="006504FE"/>
    <w:rsid w:val="006543DD"/>
    <w:rsid w:val="00677845"/>
    <w:rsid w:val="00680292"/>
    <w:rsid w:val="006914C6"/>
    <w:rsid w:val="00691D03"/>
    <w:rsid w:val="006C14BF"/>
    <w:rsid w:val="006C5CD4"/>
    <w:rsid w:val="006D22E3"/>
    <w:rsid w:val="006D331F"/>
    <w:rsid w:val="006D7EF1"/>
    <w:rsid w:val="006E3873"/>
    <w:rsid w:val="006E50C8"/>
    <w:rsid w:val="006E580C"/>
    <w:rsid w:val="006E61E1"/>
    <w:rsid w:val="006E73FB"/>
    <w:rsid w:val="0070217A"/>
    <w:rsid w:val="007030FE"/>
    <w:rsid w:val="0070565A"/>
    <w:rsid w:val="0072055D"/>
    <w:rsid w:val="0072399A"/>
    <w:rsid w:val="007322E6"/>
    <w:rsid w:val="00743F2A"/>
    <w:rsid w:val="007469BB"/>
    <w:rsid w:val="00754A67"/>
    <w:rsid w:val="0076038C"/>
    <w:rsid w:val="007666C6"/>
    <w:rsid w:val="007731C8"/>
    <w:rsid w:val="00783633"/>
    <w:rsid w:val="00785ADB"/>
    <w:rsid w:val="00791F16"/>
    <w:rsid w:val="00793265"/>
    <w:rsid w:val="00793674"/>
    <w:rsid w:val="00793778"/>
    <w:rsid w:val="00796D08"/>
    <w:rsid w:val="007A2843"/>
    <w:rsid w:val="007A36F9"/>
    <w:rsid w:val="007B7DF5"/>
    <w:rsid w:val="007C1880"/>
    <w:rsid w:val="007C749D"/>
    <w:rsid w:val="007D063C"/>
    <w:rsid w:val="007D0F15"/>
    <w:rsid w:val="007D780C"/>
    <w:rsid w:val="007E5A5F"/>
    <w:rsid w:val="00810D35"/>
    <w:rsid w:val="00810EBB"/>
    <w:rsid w:val="00811D6B"/>
    <w:rsid w:val="0083002B"/>
    <w:rsid w:val="00834624"/>
    <w:rsid w:val="008351D5"/>
    <w:rsid w:val="00837085"/>
    <w:rsid w:val="0085311C"/>
    <w:rsid w:val="00856145"/>
    <w:rsid w:val="00872BDA"/>
    <w:rsid w:val="008734E1"/>
    <w:rsid w:val="00875692"/>
    <w:rsid w:val="00882C47"/>
    <w:rsid w:val="008908DB"/>
    <w:rsid w:val="008973AF"/>
    <w:rsid w:val="008A30A9"/>
    <w:rsid w:val="008B2001"/>
    <w:rsid w:val="008C23FF"/>
    <w:rsid w:val="008C43EB"/>
    <w:rsid w:val="008C6A4E"/>
    <w:rsid w:val="008C6C75"/>
    <w:rsid w:val="008E2DCC"/>
    <w:rsid w:val="008E5EAB"/>
    <w:rsid w:val="008E7F2B"/>
    <w:rsid w:val="008F4471"/>
    <w:rsid w:val="00901592"/>
    <w:rsid w:val="00906D94"/>
    <w:rsid w:val="00912435"/>
    <w:rsid w:val="00912D17"/>
    <w:rsid w:val="00916DE1"/>
    <w:rsid w:val="0092044C"/>
    <w:rsid w:val="00923EB8"/>
    <w:rsid w:val="00932C20"/>
    <w:rsid w:val="00935A49"/>
    <w:rsid w:val="00941151"/>
    <w:rsid w:val="0094672F"/>
    <w:rsid w:val="009477C4"/>
    <w:rsid w:val="0096700C"/>
    <w:rsid w:val="009778F9"/>
    <w:rsid w:val="00977C49"/>
    <w:rsid w:val="009817D9"/>
    <w:rsid w:val="00983FB5"/>
    <w:rsid w:val="00985F3C"/>
    <w:rsid w:val="0099529E"/>
    <w:rsid w:val="009B6B35"/>
    <w:rsid w:val="009C0864"/>
    <w:rsid w:val="009C1EC1"/>
    <w:rsid w:val="009C40D5"/>
    <w:rsid w:val="009E0F53"/>
    <w:rsid w:val="009E1E52"/>
    <w:rsid w:val="009E6140"/>
    <w:rsid w:val="009F2E77"/>
    <w:rsid w:val="00A14C34"/>
    <w:rsid w:val="00A20A9C"/>
    <w:rsid w:val="00A24792"/>
    <w:rsid w:val="00A30E0A"/>
    <w:rsid w:val="00A31B15"/>
    <w:rsid w:val="00A3378E"/>
    <w:rsid w:val="00A35359"/>
    <w:rsid w:val="00A429A6"/>
    <w:rsid w:val="00A540A8"/>
    <w:rsid w:val="00A61DEA"/>
    <w:rsid w:val="00A81102"/>
    <w:rsid w:val="00A82D88"/>
    <w:rsid w:val="00A849F6"/>
    <w:rsid w:val="00A96054"/>
    <w:rsid w:val="00AA028B"/>
    <w:rsid w:val="00AA6CDD"/>
    <w:rsid w:val="00AB2655"/>
    <w:rsid w:val="00AC0130"/>
    <w:rsid w:val="00AD1E7D"/>
    <w:rsid w:val="00AD206C"/>
    <w:rsid w:val="00AE54B6"/>
    <w:rsid w:val="00AE6CB9"/>
    <w:rsid w:val="00AE7126"/>
    <w:rsid w:val="00AF23C6"/>
    <w:rsid w:val="00AF4813"/>
    <w:rsid w:val="00AF5523"/>
    <w:rsid w:val="00AF5640"/>
    <w:rsid w:val="00AF7E3C"/>
    <w:rsid w:val="00B11AF1"/>
    <w:rsid w:val="00B16CCE"/>
    <w:rsid w:val="00B17725"/>
    <w:rsid w:val="00B34A11"/>
    <w:rsid w:val="00B3507E"/>
    <w:rsid w:val="00B46995"/>
    <w:rsid w:val="00B50247"/>
    <w:rsid w:val="00B52C91"/>
    <w:rsid w:val="00B542F6"/>
    <w:rsid w:val="00B54C96"/>
    <w:rsid w:val="00B56736"/>
    <w:rsid w:val="00B608FE"/>
    <w:rsid w:val="00B66684"/>
    <w:rsid w:val="00B666B9"/>
    <w:rsid w:val="00B814DE"/>
    <w:rsid w:val="00B83095"/>
    <w:rsid w:val="00B87DAE"/>
    <w:rsid w:val="00B9061D"/>
    <w:rsid w:val="00B90983"/>
    <w:rsid w:val="00BA686B"/>
    <w:rsid w:val="00BB52B0"/>
    <w:rsid w:val="00BB585C"/>
    <w:rsid w:val="00BC33CB"/>
    <w:rsid w:val="00BD4446"/>
    <w:rsid w:val="00BD631F"/>
    <w:rsid w:val="00BE1835"/>
    <w:rsid w:val="00BE6955"/>
    <w:rsid w:val="00BE7451"/>
    <w:rsid w:val="00BF0975"/>
    <w:rsid w:val="00BF2DAC"/>
    <w:rsid w:val="00BF7FC9"/>
    <w:rsid w:val="00C07A2C"/>
    <w:rsid w:val="00C103C0"/>
    <w:rsid w:val="00C160CF"/>
    <w:rsid w:val="00C210A6"/>
    <w:rsid w:val="00C2401D"/>
    <w:rsid w:val="00C34E62"/>
    <w:rsid w:val="00C37642"/>
    <w:rsid w:val="00C43898"/>
    <w:rsid w:val="00C50ADE"/>
    <w:rsid w:val="00C66674"/>
    <w:rsid w:val="00C706FA"/>
    <w:rsid w:val="00C7341E"/>
    <w:rsid w:val="00C754E8"/>
    <w:rsid w:val="00C904D8"/>
    <w:rsid w:val="00C966C7"/>
    <w:rsid w:val="00CA3DA5"/>
    <w:rsid w:val="00CB3B38"/>
    <w:rsid w:val="00CB4B58"/>
    <w:rsid w:val="00CB68BB"/>
    <w:rsid w:val="00CD6771"/>
    <w:rsid w:val="00CE09DA"/>
    <w:rsid w:val="00CE186B"/>
    <w:rsid w:val="00CE7C14"/>
    <w:rsid w:val="00CF6328"/>
    <w:rsid w:val="00CF799F"/>
    <w:rsid w:val="00D00B70"/>
    <w:rsid w:val="00D010E4"/>
    <w:rsid w:val="00D02A1A"/>
    <w:rsid w:val="00D16E7F"/>
    <w:rsid w:val="00D24153"/>
    <w:rsid w:val="00D2476A"/>
    <w:rsid w:val="00D25029"/>
    <w:rsid w:val="00D268A4"/>
    <w:rsid w:val="00D35066"/>
    <w:rsid w:val="00D35C7F"/>
    <w:rsid w:val="00D37D26"/>
    <w:rsid w:val="00D403EF"/>
    <w:rsid w:val="00D57151"/>
    <w:rsid w:val="00D61ED3"/>
    <w:rsid w:val="00D65822"/>
    <w:rsid w:val="00D70899"/>
    <w:rsid w:val="00D73192"/>
    <w:rsid w:val="00D74B31"/>
    <w:rsid w:val="00D75B8D"/>
    <w:rsid w:val="00D76D38"/>
    <w:rsid w:val="00D90316"/>
    <w:rsid w:val="00DB14EC"/>
    <w:rsid w:val="00DB5D76"/>
    <w:rsid w:val="00DB7473"/>
    <w:rsid w:val="00DC03BA"/>
    <w:rsid w:val="00DC28FD"/>
    <w:rsid w:val="00DC687A"/>
    <w:rsid w:val="00DD07E6"/>
    <w:rsid w:val="00DD671E"/>
    <w:rsid w:val="00DF582E"/>
    <w:rsid w:val="00E033B6"/>
    <w:rsid w:val="00E0635A"/>
    <w:rsid w:val="00E159E9"/>
    <w:rsid w:val="00E237C2"/>
    <w:rsid w:val="00E3392D"/>
    <w:rsid w:val="00E42375"/>
    <w:rsid w:val="00E45559"/>
    <w:rsid w:val="00E67F64"/>
    <w:rsid w:val="00E735D3"/>
    <w:rsid w:val="00E73932"/>
    <w:rsid w:val="00E83F66"/>
    <w:rsid w:val="00E86969"/>
    <w:rsid w:val="00E949EF"/>
    <w:rsid w:val="00EA3356"/>
    <w:rsid w:val="00EB2B90"/>
    <w:rsid w:val="00EB7BA5"/>
    <w:rsid w:val="00ED07DA"/>
    <w:rsid w:val="00ED1334"/>
    <w:rsid w:val="00EE1A2D"/>
    <w:rsid w:val="00EE2002"/>
    <w:rsid w:val="00EE4934"/>
    <w:rsid w:val="00EF478F"/>
    <w:rsid w:val="00EF4A23"/>
    <w:rsid w:val="00F023E6"/>
    <w:rsid w:val="00F346C6"/>
    <w:rsid w:val="00F36B0C"/>
    <w:rsid w:val="00F427AE"/>
    <w:rsid w:val="00F61F24"/>
    <w:rsid w:val="00F646DC"/>
    <w:rsid w:val="00F6611E"/>
    <w:rsid w:val="00F74479"/>
    <w:rsid w:val="00F84A03"/>
    <w:rsid w:val="00F854F0"/>
    <w:rsid w:val="00F86EB5"/>
    <w:rsid w:val="00FA0002"/>
    <w:rsid w:val="00FA5879"/>
    <w:rsid w:val="00FD3457"/>
    <w:rsid w:val="00FE1C96"/>
    <w:rsid w:val="00FE3AF3"/>
    <w:rsid w:val="00FE3F40"/>
    <w:rsid w:val="00FE60F5"/>
    <w:rsid w:val="00FF531A"/>
    <w:rsid w:val="00FF53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BB2C9"/>
  <w15:docId w15:val="{1E6B796C-7B4A-4978-AAB4-5D66BDED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043"/>
    <w:pPr>
      <w:widowControl w:val="0"/>
      <w:autoSpaceDE w:val="0"/>
      <w:autoSpaceDN w:val="0"/>
    </w:pPr>
    <w:rPr>
      <w:rFonts w:ascii="Arial" w:hAnsi="Arial" w:cs="Arial"/>
      <w:sz w:val="24"/>
      <w:szCs w:val="24"/>
      <w:lang w:val="es-ES_tradnl" w:eastAsia="es-ES"/>
    </w:rPr>
  </w:style>
  <w:style w:type="paragraph" w:styleId="Ttulo1">
    <w:name w:val="heading 1"/>
    <w:basedOn w:val="Normal"/>
    <w:next w:val="Normal"/>
    <w:qFormat/>
    <w:rsid w:val="00554043"/>
    <w:pPr>
      <w:keepNext/>
      <w:jc w:val="center"/>
      <w:outlineLvl w:val="0"/>
    </w:pPr>
    <w:rPr>
      <w:b/>
      <w:bCs/>
      <w:sz w:val="22"/>
      <w:szCs w:val="22"/>
    </w:rPr>
  </w:style>
  <w:style w:type="paragraph" w:styleId="Ttulo2">
    <w:name w:val="heading 2"/>
    <w:basedOn w:val="Normal"/>
    <w:next w:val="Normal"/>
    <w:qFormat/>
    <w:rsid w:val="00554043"/>
    <w:pPr>
      <w:keepNext/>
      <w:jc w:val="right"/>
      <w:outlineLvl w:val="1"/>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5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 w:type="character" w:styleId="Hipervnculo">
    <w:name w:val="Hyperlink"/>
    <w:basedOn w:val="Fuentedeprrafopredeter"/>
    <w:uiPriority w:val="99"/>
    <w:unhideWhenUsed/>
    <w:rsid w:val="00415985"/>
    <w:rPr>
      <w:color w:val="0000FF"/>
      <w:u w:val="single"/>
    </w:rPr>
  </w:style>
  <w:style w:type="character" w:customStyle="1" w:styleId="Mencinsinresolver1">
    <w:name w:val="Mención sin resolver1"/>
    <w:basedOn w:val="Fuentedeprrafopredeter"/>
    <w:uiPriority w:val="99"/>
    <w:semiHidden/>
    <w:unhideWhenUsed/>
    <w:rsid w:val="00472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6183">
      <w:bodyDiv w:val="1"/>
      <w:marLeft w:val="0"/>
      <w:marRight w:val="0"/>
      <w:marTop w:val="0"/>
      <w:marBottom w:val="0"/>
      <w:divBdr>
        <w:top w:val="none" w:sz="0" w:space="0" w:color="auto"/>
        <w:left w:val="none" w:sz="0" w:space="0" w:color="auto"/>
        <w:bottom w:val="none" w:sz="0" w:space="0" w:color="auto"/>
        <w:right w:val="none" w:sz="0" w:space="0" w:color="auto"/>
      </w:divBdr>
    </w:div>
    <w:div w:id="94638091">
      <w:bodyDiv w:val="1"/>
      <w:marLeft w:val="0"/>
      <w:marRight w:val="0"/>
      <w:marTop w:val="0"/>
      <w:marBottom w:val="0"/>
      <w:divBdr>
        <w:top w:val="none" w:sz="0" w:space="0" w:color="auto"/>
        <w:left w:val="none" w:sz="0" w:space="0" w:color="auto"/>
        <w:bottom w:val="none" w:sz="0" w:space="0" w:color="auto"/>
        <w:right w:val="none" w:sz="0" w:space="0" w:color="auto"/>
      </w:divBdr>
    </w:div>
    <w:div w:id="95830260">
      <w:bodyDiv w:val="1"/>
      <w:marLeft w:val="0"/>
      <w:marRight w:val="0"/>
      <w:marTop w:val="0"/>
      <w:marBottom w:val="0"/>
      <w:divBdr>
        <w:top w:val="none" w:sz="0" w:space="0" w:color="auto"/>
        <w:left w:val="none" w:sz="0" w:space="0" w:color="auto"/>
        <w:bottom w:val="none" w:sz="0" w:space="0" w:color="auto"/>
        <w:right w:val="none" w:sz="0" w:space="0" w:color="auto"/>
      </w:divBdr>
    </w:div>
    <w:div w:id="352464710">
      <w:bodyDiv w:val="1"/>
      <w:marLeft w:val="0"/>
      <w:marRight w:val="0"/>
      <w:marTop w:val="0"/>
      <w:marBottom w:val="0"/>
      <w:divBdr>
        <w:top w:val="none" w:sz="0" w:space="0" w:color="auto"/>
        <w:left w:val="none" w:sz="0" w:space="0" w:color="auto"/>
        <w:bottom w:val="none" w:sz="0" w:space="0" w:color="auto"/>
        <w:right w:val="none" w:sz="0" w:space="0" w:color="auto"/>
      </w:divBdr>
    </w:div>
    <w:div w:id="399060921">
      <w:bodyDiv w:val="1"/>
      <w:marLeft w:val="0"/>
      <w:marRight w:val="0"/>
      <w:marTop w:val="45"/>
      <w:marBottom w:val="0"/>
      <w:divBdr>
        <w:top w:val="none" w:sz="0" w:space="0" w:color="auto"/>
        <w:left w:val="none" w:sz="0" w:space="0" w:color="auto"/>
        <w:bottom w:val="none" w:sz="0" w:space="0" w:color="auto"/>
        <w:right w:val="none" w:sz="0" w:space="0" w:color="auto"/>
      </w:divBdr>
      <w:divsChild>
        <w:div w:id="1154300959">
          <w:marLeft w:val="0"/>
          <w:marRight w:val="0"/>
          <w:marTop w:val="45"/>
          <w:marBottom w:val="0"/>
          <w:divBdr>
            <w:top w:val="single" w:sz="6" w:space="0" w:color="999999"/>
            <w:left w:val="single" w:sz="6" w:space="0" w:color="999999"/>
            <w:bottom w:val="single" w:sz="6" w:space="0" w:color="999999"/>
            <w:right w:val="single" w:sz="6" w:space="0" w:color="999999"/>
          </w:divBdr>
          <w:divsChild>
            <w:div w:id="1841431681">
              <w:marLeft w:val="0"/>
              <w:marRight w:val="0"/>
              <w:marTop w:val="0"/>
              <w:marBottom w:val="0"/>
              <w:divBdr>
                <w:top w:val="none" w:sz="0" w:space="0" w:color="auto"/>
                <w:left w:val="none" w:sz="0" w:space="0" w:color="auto"/>
                <w:bottom w:val="none" w:sz="0" w:space="0" w:color="auto"/>
                <w:right w:val="none" w:sz="0" w:space="0" w:color="auto"/>
              </w:divBdr>
              <w:divsChild>
                <w:div w:id="1504082008">
                  <w:marLeft w:val="48"/>
                  <w:marRight w:val="0"/>
                  <w:marTop w:val="0"/>
                  <w:marBottom w:val="0"/>
                  <w:divBdr>
                    <w:top w:val="none" w:sz="0" w:space="0" w:color="auto"/>
                    <w:left w:val="none" w:sz="0" w:space="0" w:color="auto"/>
                    <w:bottom w:val="none" w:sz="0" w:space="0" w:color="auto"/>
                    <w:right w:val="none" w:sz="0" w:space="0" w:color="auto"/>
                  </w:divBdr>
                  <w:divsChild>
                    <w:div w:id="1238855373">
                      <w:marLeft w:val="0"/>
                      <w:marRight w:val="0"/>
                      <w:marTop w:val="0"/>
                      <w:marBottom w:val="0"/>
                      <w:divBdr>
                        <w:top w:val="none" w:sz="0" w:space="0" w:color="auto"/>
                        <w:left w:val="none" w:sz="0" w:space="0" w:color="auto"/>
                        <w:bottom w:val="none" w:sz="0" w:space="0" w:color="auto"/>
                        <w:right w:val="none" w:sz="0" w:space="0" w:color="auto"/>
                      </w:divBdr>
                      <w:divsChild>
                        <w:div w:id="20467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269954">
      <w:bodyDiv w:val="1"/>
      <w:marLeft w:val="0"/>
      <w:marRight w:val="0"/>
      <w:marTop w:val="0"/>
      <w:marBottom w:val="0"/>
      <w:divBdr>
        <w:top w:val="none" w:sz="0" w:space="0" w:color="auto"/>
        <w:left w:val="none" w:sz="0" w:space="0" w:color="auto"/>
        <w:bottom w:val="none" w:sz="0" w:space="0" w:color="auto"/>
        <w:right w:val="none" w:sz="0" w:space="0" w:color="auto"/>
      </w:divBdr>
    </w:div>
    <w:div w:id="467600002">
      <w:bodyDiv w:val="1"/>
      <w:marLeft w:val="0"/>
      <w:marRight w:val="0"/>
      <w:marTop w:val="0"/>
      <w:marBottom w:val="0"/>
      <w:divBdr>
        <w:top w:val="none" w:sz="0" w:space="0" w:color="auto"/>
        <w:left w:val="none" w:sz="0" w:space="0" w:color="auto"/>
        <w:bottom w:val="none" w:sz="0" w:space="0" w:color="auto"/>
        <w:right w:val="none" w:sz="0" w:space="0" w:color="auto"/>
      </w:divBdr>
    </w:div>
    <w:div w:id="553614539">
      <w:bodyDiv w:val="1"/>
      <w:marLeft w:val="0"/>
      <w:marRight w:val="0"/>
      <w:marTop w:val="0"/>
      <w:marBottom w:val="0"/>
      <w:divBdr>
        <w:top w:val="none" w:sz="0" w:space="0" w:color="auto"/>
        <w:left w:val="none" w:sz="0" w:space="0" w:color="auto"/>
        <w:bottom w:val="none" w:sz="0" w:space="0" w:color="auto"/>
        <w:right w:val="none" w:sz="0" w:space="0" w:color="auto"/>
      </w:divBdr>
    </w:div>
    <w:div w:id="671369463">
      <w:bodyDiv w:val="1"/>
      <w:marLeft w:val="0"/>
      <w:marRight w:val="0"/>
      <w:marTop w:val="0"/>
      <w:marBottom w:val="0"/>
      <w:divBdr>
        <w:top w:val="none" w:sz="0" w:space="0" w:color="auto"/>
        <w:left w:val="none" w:sz="0" w:space="0" w:color="auto"/>
        <w:bottom w:val="none" w:sz="0" w:space="0" w:color="auto"/>
        <w:right w:val="none" w:sz="0" w:space="0" w:color="auto"/>
      </w:divBdr>
    </w:div>
    <w:div w:id="796217518">
      <w:bodyDiv w:val="1"/>
      <w:marLeft w:val="0"/>
      <w:marRight w:val="0"/>
      <w:marTop w:val="0"/>
      <w:marBottom w:val="0"/>
      <w:divBdr>
        <w:top w:val="none" w:sz="0" w:space="0" w:color="auto"/>
        <w:left w:val="none" w:sz="0" w:space="0" w:color="auto"/>
        <w:bottom w:val="none" w:sz="0" w:space="0" w:color="auto"/>
        <w:right w:val="none" w:sz="0" w:space="0" w:color="auto"/>
      </w:divBdr>
    </w:div>
    <w:div w:id="976299915">
      <w:bodyDiv w:val="1"/>
      <w:marLeft w:val="0"/>
      <w:marRight w:val="0"/>
      <w:marTop w:val="0"/>
      <w:marBottom w:val="0"/>
      <w:divBdr>
        <w:top w:val="none" w:sz="0" w:space="0" w:color="auto"/>
        <w:left w:val="none" w:sz="0" w:space="0" w:color="auto"/>
        <w:bottom w:val="none" w:sz="0" w:space="0" w:color="auto"/>
        <w:right w:val="none" w:sz="0" w:space="0" w:color="auto"/>
      </w:divBdr>
    </w:div>
    <w:div w:id="1168903549">
      <w:bodyDiv w:val="1"/>
      <w:marLeft w:val="0"/>
      <w:marRight w:val="0"/>
      <w:marTop w:val="0"/>
      <w:marBottom w:val="0"/>
      <w:divBdr>
        <w:top w:val="none" w:sz="0" w:space="0" w:color="auto"/>
        <w:left w:val="none" w:sz="0" w:space="0" w:color="auto"/>
        <w:bottom w:val="none" w:sz="0" w:space="0" w:color="auto"/>
        <w:right w:val="none" w:sz="0" w:space="0" w:color="auto"/>
      </w:divBdr>
    </w:div>
    <w:div w:id="1223834532">
      <w:bodyDiv w:val="1"/>
      <w:marLeft w:val="0"/>
      <w:marRight w:val="0"/>
      <w:marTop w:val="0"/>
      <w:marBottom w:val="0"/>
      <w:divBdr>
        <w:top w:val="none" w:sz="0" w:space="0" w:color="auto"/>
        <w:left w:val="none" w:sz="0" w:space="0" w:color="auto"/>
        <w:bottom w:val="none" w:sz="0" w:space="0" w:color="auto"/>
        <w:right w:val="none" w:sz="0" w:space="0" w:color="auto"/>
      </w:divBdr>
    </w:div>
    <w:div w:id="1625381987">
      <w:bodyDiv w:val="1"/>
      <w:marLeft w:val="0"/>
      <w:marRight w:val="0"/>
      <w:marTop w:val="0"/>
      <w:marBottom w:val="0"/>
      <w:divBdr>
        <w:top w:val="none" w:sz="0" w:space="0" w:color="auto"/>
        <w:left w:val="none" w:sz="0" w:space="0" w:color="auto"/>
        <w:bottom w:val="none" w:sz="0" w:space="0" w:color="auto"/>
        <w:right w:val="none" w:sz="0" w:space="0" w:color="auto"/>
      </w:divBdr>
    </w:div>
    <w:div w:id="1726681763">
      <w:bodyDiv w:val="1"/>
      <w:marLeft w:val="0"/>
      <w:marRight w:val="0"/>
      <w:marTop w:val="45"/>
      <w:marBottom w:val="0"/>
      <w:divBdr>
        <w:top w:val="none" w:sz="0" w:space="0" w:color="auto"/>
        <w:left w:val="none" w:sz="0" w:space="0" w:color="auto"/>
        <w:bottom w:val="none" w:sz="0" w:space="0" w:color="auto"/>
        <w:right w:val="none" w:sz="0" w:space="0" w:color="auto"/>
      </w:divBdr>
      <w:divsChild>
        <w:div w:id="675425723">
          <w:marLeft w:val="0"/>
          <w:marRight w:val="0"/>
          <w:marTop w:val="45"/>
          <w:marBottom w:val="0"/>
          <w:divBdr>
            <w:top w:val="single" w:sz="6" w:space="0" w:color="999999"/>
            <w:left w:val="single" w:sz="6" w:space="0" w:color="999999"/>
            <w:bottom w:val="single" w:sz="6" w:space="0" w:color="999999"/>
            <w:right w:val="single" w:sz="6" w:space="0" w:color="999999"/>
          </w:divBdr>
          <w:divsChild>
            <w:div w:id="2129423902">
              <w:marLeft w:val="0"/>
              <w:marRight w:val="0"/>
              <w:marTop w:val="0"/>
              <w:marBottom w:val="0"/>
              <w:divBdr>
                <w:top w:val="none" w:sz="0" w:space="0" w:color="auto"/>
                <w:left w:val="none" w:sz="0" w:space="0" w:color="auto"/>
                <w:bottom w:val="none" w:sz="0" w:space="0" w:color="auto"/>
                <w:right w:val="none" w:sz="0" w:space="0" w:color="auto"/>
              </w:divBdr>
              <w:divsChild>
                <w:div w:id="231161026">
                  <w:marLeft w:val="48"/>
                  <w:marRight w:val="0"/>
                  <w:marTop w:val="0"/>
                  <w:marBottom w:val="0"/>
                  <w:divBdr>
                    <w:top w:val="none" w:sz="0" w:space="0" w:color="auto"/>
                    <w:left w:val="none" w:sz="0" w:space="0" w:color="auto"/>
                    <w:bottom w:val="none" w:sz="0" w:space="0" w:color="auto"/>
                    <w:right w:val="none" w:sz="0" w:space="0" w:color="auto"/>
                  </w:divBdr>
                  <w:divsChild>
                    <w:div w:id="1085956290">
                      <w:marLeft w:val="0"/>
                      <w:marRight w:val="0"/>
                      <w:marTop w:val="0"/>
                      <w:marBottom w:val="0"/>
                      <w:divBdr>
                        <w:top w:val="none" w:sz="0" w:space="0" w:color="auto"/>
                        <w:left w:val="none" w:sz="0" w:space="0" w:color="auto"/>
                        <w:bottom w:val="none" w:sz="0" w:space="0" w:color="auto"/>
                        <w:right w:val="none" w:sz="0" w:space="0" w:color="auto"/>
                      </w:divBdr>
                      <w:divsChild>
                        <w:div w:id="8115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337821">
      <w:bodyDiv w:val="1"/>
      <w:marLeft w:val="0"/>
      <w:marRight w:val="0"/>
      <w:marTop w:val="0"/>
      <w:marBottom w:val="0"/>
      <w:divBdr>
        <w:top w:val="none" w:sz="0" w:space="0" w:color="auto"/>
        <w:left w:val="none" w:sz="0" w:space="0" w:color="auto"/>
        <w:bottom w:val="none" w:sz="0" w:space="0" w:color="auto"/>
        <w:right w:val="none" w:sz="0" w:space="0" w:color="auto"/>
      </w:divBdr>
    </w:div>
    <w:div w:id="1834642094">
      <w:bodyDiv w:val="1"/>
      <w:marLeft w:val="0"/>
      <w:marRight w:val="0"/>
      <w:marTop w:val="0"/>
      <w:marBottom w:val="0"/>
      <w:divBdr>
        <w:top w:val="none" w:sz="0" w:space="0" w:color="auto"/>
        <w:left w:val="none" w:sz="0" w:space="0" w:color="auto"/>
        <w:bottom w:val="none" w:sz="0" w:space="0" w:color="auto"/>
        <w:right w:val="none" w:sz="0" w:space="0" w:color="auto"/>
      </w:divBdr>
    </w:div>
    <w:div w:id="1941448728">
      <w:bodyDiv w:val="1"/>
      <w:marLeft w:val="0"/>
      <w:marRight w:val="0"/>
      <w:marTop w:val="0"/>
      <w:marBottom w:val="0"/>
      <w:divBdr>
        <w:top w:val="none" w:sz="0" w:space="0" w:color="auto"/>
        <w:left w:val="none" w:sz="0" w:space="0" w:color="auto"/>
        <w:bottom w:val="none" w:sz="0" w:space="0" w:color="auto"/>
        <w:right w:val="none" w:sz="0" w:space="0" w:color="auto"/>
      </w:divBdr>
    </w:div>
    <w:div w:id="1986737040">
      <w:bodyDiv w:val="1"/>
      <w:marLeft w:val="0"/>
      <w:marRight w:val="0"/>
      <w:marTop w:val="0"/>
      <w:marBottom w:val="0"/>
      <w:divBdr>
        <w:top w:val="none" w:sz="0" w:space="0" w:color="auto"/>
        <w:left w:val="none" w:sz="0" w:space="0" w:color="auto"/>
        <w:bottom w:val="none" w:sz="0" w:space="0" w:color="auto"/>
        <w:right w:val="none" w:sz="0" w:space="0" w:color="auto"/>
      </w:divBdr>
    </w:div>
    <w:div w:id="213124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natura_med@unal.edu.c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al.edu.co/dnp/Archivos_base/formato_vida.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57121-5113-425D-A51B-64449D95A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3699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NOMBRE DEL DOCUMENTO</vt:lpstr>
    </vt:vector>
  </TitlesOfParts>
  <Manager>INALCEC</Manager>
  <Company>SECRETARIA DE CULTURA, RECREACION Y DEPORTE</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DOCUMENTO</dc:title>
  <dc:creator>mdgarcaiava</dc:creator>
  <cp:lastModifiedBy>Felipe Garcia Rios</cp:lastModifiedBy>
  <cp:revision>3</cp:revision>
  <cp:lastPrinted>2017-04-04T17:06:00Z</cp:lastPrinted>
  <dcterms:created xsi:type="dcterms:W3CDTF">2022-02-28T20:47:00Z</dcterms:created>
  <dcterms:modified xsi:type="dcterms:W3CDTF">2022-02-28T20:50:00Z</dcterms:modified>
</cp:coreProperties>
</file>