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972D3FE" w:rsidR="00B16CCE" w:rsidRPr="00CA3DA5" w:rsidRDefault="0087254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A17EACA" w:rsidR="00B16CCE" w:rsidRPr="00CA3DA5" w:rsidRDefault="0087254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537A884" w:rsidR="00B16CCE" w:rsidRPr="00CA3DA5" w:rsidRDefault="00872542" w:rsidP="00872542">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w:t>
            </w:r>
          </w:p>
        </w:tc>
        <w:tc>
          <w:tcPr>
            <w:tcW w:w="757" w:type="dxa"/>
          </w:tcPr>
          <w:p w14:paraId="4361912E" w14:textId="4BAD6839" w:rsidR="00B16CCE" w:rsidRPr="00CA3DA5" w:rsidRDefault="00872542" w:rsidP="00872542">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84341CF" w:rsidR="00B34A11" w:rsidRPr="00CA3DA5" w:rsidRDefault="00872542" w:rsidP="006E580C">
            <w:pPr>
              <w:rPr>
                <w:rFonts w:asciiTheme="minorHAnsi" w:hAnsiTheme="minorHAnsi" w:cstheme="minorHAnsi"/>
                <w:color w:val="7F7F7F" w:themeColor="text1" w:themeTint="80"/>
                <w:sz w:val="22"/>
                <w:szCs w:val="22"/>
              </w:rPr>
            </w:pPr>
            <w:r w:rsidRPr="00184FA8">
              <w:rPr>
                <w:b/>
              </w:rPr>
              <w:t>Prototipo para el despliegue 3D de información odontológica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E029F3" w:rsidR="007A36F9" w:rsidRPr="009E60D8" w:rsidRDefault="00872542" w:rsidP="006E580C">
            <w:pPr>
              <w:rPr>
                <w:rFonts w:asciiTheme="minorHAnsi" w:hAnsiTheme="minorHAnsi" w:cstheme="minorHAnsi"/>
                <w:sz w:val="22"/>
                <w:szCs w:val="22"/>
              </w:rPr>
            </w:pPr>
            <w:r w:rsidRPr="009E60D8">
              <w:rPr>
                <w:rFonts w:asciiTheme="minorHAnsi" w:hAnsiTheme="minorHAnsi" w:cstheme="minorHAnsi"/>
                <w:sz w:val="22"/>
                <w:szCs w:val="22"/>
              </w:rPr>
              <w:t>Escuela de Matemáticas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C63450F"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87254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C62C819" w:rsidR="00B16CCE" w:rsidRPr="00B16CCE" w:rsidRDefault="0087254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4A33EFA" w:rsidR="00341325" w:rsidRPr="00CA3DA5" w:rsidRDefault="00872542"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90A4BAC" w:rsidR="0070565A" w:rsidRPr="00CA3DA5" w:rsidRDefault="00872542" w:rsidP="00872542">
            <w:pPr>
              <w:rPr>
                <w:rFonts w:asciiTheme="minorHAnsi" w:hAnsiTheme="minorHAnsi" w:cstheme="minorHAnsi"/>
                <w:b/>
                <w:color w:val="BFBFBF" w:themeColor="background1" w:themeShade="BF"/>
                <w:sz w:val="22"/>
                <w:szCs w:val="22"/>
              </w:rPr>
            </w:pPr>
            <w:r>
              <w:t>Tener h</w:t>
            </w:r>
            <w:r w:rsidRPr="00DA1AE3">
              <w:t>abilidades demostrables en el manejo de información digital y/o programación</w:t>
            </w:r>
            <w:r w:rsidR="0070565A" w:rsidRPr="00CA3DA5">
              <w:rPr>
                <w:rFonts w:asciiTheme="minorHAnsi" w:hAnsiTheme="minorHAnsi" w:cstheme="minorHAnsi"/>
                <w:b/>
                <w:color w:val="BFBFBF" w:themeColor="background1" w:themeShade="BF"/>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6356D58" w:rsidR="0070565A" w:rsidRPr="00872542" w:rsidRDefault="00872542" w:rsidP="00872542">
            <w:pPr>
              <w:widowControl/>
              <w:autoSpaceDE/>
              <w:autoSpaceDN/>
              <w:jc w:val="both"/>
            </w:pPr>
            <w:r>
              <w:t>No</w:t>
            </w:r>
            <w:r w:rsidRPr="00DA1AE3">
              <w:t xml:space="preserve"> ostentar la calidad de monitor o becario de la Universidad Nacional.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4C72077" w:rsidR="0070565A" w:rsidRPr="00CA3DA5" w:rsidRDefault="00872542" w:rsidP="00872542">
            <w:pPr>
              <w:widowControl/>
              <w:autoSpaceDE/>
              <w:autoSpaceDN/>
              <w:jc w:val="both"/>
              <w:rPr>
                <w:rFonts w:asciiTheme="minorHAnsi" w:hAnsiTheme="minorHAnsi" w:cstheme="minorHAnsi"/>
                <w:b/>
                <w:color w:val="BFBFBF" w:themeColor="background1" w:themeShade="BF"/>
                <w:sz w:val="22"/>
                <w:szCs w:val="22"/>
              </w:rPr>
            </w:pPr>
            <w:r>
              <w:t xml:space="preserve">Experiencia demostrable en programación de apps para Android, usando C#, </w:t>
            </w:r>
            <w:proofErr w:type="spellStart"/>
            <w:r>
              <w:t>Unity</w:t>
            </w:r>
            <w:proofErr w:type="spellEnd"/>
            <w:r>
              <w:t xml:space="preserve"> o JavaScript.</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47021A5" w:rsidR="0070565A" w:rsidRPr="00105FF3" w:rsidRDefault="00872542" w:rsidP="00105FF3">
            <w:pPr>
              <w:rPr>
                <w:rFonts w:asciiTheme="minorHAnsi" w:hAnsiTheme="minorHAnsi" w:cstheme="minorHAnsi"/>
                <w:b/>
                <w:sz w:val="22"/>
                <w:szCs w:val="22"/>
              </w:rPr>
            </w:pPr>
            <w:r w:rsidRPr="00105FF3">
              <w:rPr>
                <w:lang w:val="pt-BR"/>
              </w:rPr>
              <w:t xml:space="preserve">Construir </w:t>
            </w:r>
            <w:proofErr w:type="spellStart"/>
            <w:r w:rsidRPr="00105FF3">
              <w:rPr>
                <w:lang w:val="pt-BR"/>
              </w:rPr>
              <w:t>apps</w:t>
            </w:r>
            <w:proofErr w:type="spellEnd"/>
            <w:r w:rsidRPr="00105FF3">
              <w:rPr>
                <w:lang w:val="pt-BR"/>
              </w:rPr>
              <w:t xml:space="preserve"> </w:t>
            </w:r>
            <w:proofErr w:type="spellStart"/>
            <w:r w:rsidRPr="00105FF3">
              <w:rPr>
                <w:lang w:val="pt-BR"/>
              </w:rPr>
              <w:t>interactivas</w:t>
            </w:r>
            <w:proofErr w:type="spellEnd"/>
            <w:r w:rsidRPr="00105FF3">
              <w:rPr>
                <w:lang w:val="pt-BR"/>
              </w:rPr>
              <w:t xml:space="preserve"> para </w:t>
            </w:r>
            <w:proofErr w:type="spellStart"/>
            <w:r w:rsidRPr="00105FF3">
              <w:rPr>
                <w:lang w:val="pt-BR"/>
              </w:rPr>
              <w:t>android</w:t>
            </w:r>
            <w:proofErr w:type="spellEnd"/>
            <w:r w:rsidRPr="00105FF3">
              <w:rPr>
                <w:lang w:val="pt-BR"/>
              </w:rPr>
              <w:t xml:space="preserve"> y/o </w:t>
            </w:r>
            <w:proofErr w:type="spellStart"/>
            <w:r w:rsidRPr="00105FF3">
              <w:rPr>
                <w:lang w:val="pt-BR"/>
              </w:rPr>
              <w:t>iphone</w:t>
            </w:r>
            <w:proofErr w:type="spellEnd"/>
          </w:p>
        </w:tc>
      </w:tr>
      <w:tr w:rsidR="0070565A" w:rsidRPr="00CA3DA5" w14:paraId="1DAED12D" w14:textId="77777777" w:rsidTr="00872542">
        <w:trPr>
          <w:trHeight w:val="469"/>
        </w:trPr>
        <w:tc>
          <w:tcPr>
            <w:tcW w:w="2518" w:type="dxa"/>
            <w:vAlign w:val="center"/>
          </w:tcPr>
          <w:p w14:paraId="0A9E6D05" w14:textId="481DD8DB" w:rsidR="0070565A" w:rsidRPr="00872542" w:rsidRDefault="0070565A" w:rsidP="0070565A">
            <w:pPr>
              <w:rPr>
                <w:rFonts w:asciiTheme="minorHAnsi" w:hAnsiTheme="minorHAnsi" w:cstheme="minorHAnsi"/>
                <w:b/>
                <w:sz w:val="22"/>
                <w:szCs w:val="22"/>
              </w:rPr>
            </w:pPr>
            <w:r w:rsidRPr="00872542">
              <w:rPr>
                <w:rFonts w:asciiTheme="minorHAnsi" w:hAnsiTheme="minorHAnsi" w:cstheme="minorHAnsi"/>
                <w:b/>
                <w:sz w:val="22"/>
                <w:szCs w:val="22"/>
              </w:rPr>
              <w:t>Disponibilidad de tiempo requerida</w:t>
            </w:r>
          </w:p>
        </w:tc>
        <w:tc>
          <w:tcPr>
            <w:tcW w:w="8253" w:type="dxa"/>
            <w:gridSpan w:val="10"/>
            <w:vAlign w:val="center"/>
          </w:tcPr>
          <w:p w14:paraId="7AC2C93B" w14:textId="14F94AEE" w:rsidR="0070565A" w:rsidRPr="00872542" w:rsidRDefault="000F21DB" w:rsidP="00872542">
            <w:pPr>
              <w:jc w:val="both"/>
              <w:rPr>
                <w:rFonts w:asciiTheme="minorHAnsi" w:hAnsiTheme="minorHAnsi" w:cstheme="minorHAnsi"/>
                <w:sz w:val="22"/>
                <w:szCs w:val="22"/>
              </w:rPr>
            </w:pPr>
            <w:r>
              <w:rPr>
                <w:rFonts w:asciiTheme="minorHAnsi" w:hAnsiTheme="minorHAnsi" w:cstheme="minorHAnsi"/>
                <w:b/>
                <w:bCs/>
                <w:color w:val="000000" w:themeColor="text1"/>
                <w:sz w:val="22"/>
                <w:szCs w:val="22"/>
              </w:rPr>
              <w:t>Seis horas por semana</w:t>
            </w:r>
            <w:r w:rsidR="00872542" w:rsidRPr="00872542">
              <w:rPr>
                <w:rFonts w:asciiTheme="minorHAnsi" w:hAnsiTheme="minorHAnsi" w:cstheme="minorHAnsi"/>
                <w:color w:val="FF0000"/>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2F74720E" w14:textId="10FD1BF3" w:rsidR="00872542" w:rsidRPr="00105FF3" w:rsidRDefault="00872542" w:rsidP="00872542">
            <w:pPr>
              <w:jc w:val="both"/>
              <w:rPr>
                <w:color w:val="FF0000"/>
              </w:rPr>
            </w:pPr>
            <w:r>
              <w:t>L</w:t>
            </w:r>
            <w:r w:rsidRPr="00DA1AE3">
              <w:t>os pagos parciales se harán contra la entrega de los objetivos que se establezcan.</w:t>
            </w:r>
            <w:r>
              <w:t xml:space="preserve"> </w:t>
            </w:r>
            <w:r w:rsidRPr="000F21DB">
              <w:rPr>
                <w:b/>
                <w:bCs/>
                <w:color w:val="000000" w:themeColor="text1"/>
              </w:rPr>
              <w:t>Monto disponible</w:t>
            </w:r>
            <w:r w:rsidR="009E60D8">
              <w:rPr>
                <w:b/>
                <w:bCs/>
                <w:color w:val="000000" w:themeColor="text1"/>
              </w:rPr>
              <w:t xml:space="preserve"> </w:t>
            </w:r>
            <w:bookmarkStart w:id="0" w:name="_GoBack"/>
            <w:bookmarkEnd w:id="0"/>
            <w:r w:rsidRPr="000F21DB">
              <w:rPr>
                <w:b/>
                <w:bCs/>
                <w:color w:val="000000" w:themeColor="text1"/>
              </w:rPr>
              <w:t>3.252.190</w:t>
            </w:r>
          </w:p>
          <w:p w14:paraId="1E034F7D" w14:textId="1F8AEB60" w:rsidR="0070565A" w:rsidRPr="0054711D" w:rsidRDefault="0070565A" w:rsidP="00CA3DA5">
            <w:pPr>
              <w:jc w:val="both"/>
              <w:rPr>
                <w:rFonts w:asciiTheme="minorHAnsi" w:hAnsiTheme="minorHAnsi" w:cstheme="minorHAnsi"/>
                <w:color w:val="FF0000"/>
                <w:sz w:val="22"/>
                <w:szCs w:val="22"/>
              </w:rPr>
            </w:pP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21203B39" w:rsidR="0070565A" w:rsidRPr="00872542" w:rsidRDefault="00872542" w:rsidP="0070565A">
            <w:pPr>
              <w:rPr>
                <w:rFonts w:asciiTheme="minorHAnsi" w:hAnsiTheme="minorHAnsi" w:cstheme="minorHAnsi"/>
                <w:b/>
                <w:sz w:val="22"/>
                <w:szCs w:val="22"/>
              </w:rPr>
            </w:pPr>
            <w:r w:rsidRPr="00872542">
              <w:lastRenderedPageBreak/>
              <w:t xml:space="preserve">El compromiso es inicialmente por un período de dos meses, </w:t>
            </w:r>
            <w:proofErr w:type="spellStart"/>
            <w:r w:rsidRPr="00872542">
              <w:t>extendible</w:t>
            </w:r>
            <w:proofErr w:type="spellEnd"/>
            <w:r w:rsidRPr="00872542">
              <w:t xml:space="preserve"> a </w:t>
            </w:r>
            <w:r w:rsidRPr="00872542">
              <w:lastRenderedPageBreak/>
              <w:t>tres meses. Los montos de los pagos se definirán al comienzo de la contratación.</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69D7F824" w:rsidR="0070565A" w:rsidRPr="00872542" w:rsidRDefault="00105FF3" w:rsidP="00CA3DA5">
            <w:pPr>
              <w:jc w:val="both"/>
              <w:rPr>
                <w:rFonts w:asciiTheme="minorHAnsi" w:hAnsiTheme="minorHAnsi" w:cstheme="minorHAnsi"/>
                <w:sz w:val="22"/>
                <w:szCs w:val="22"/>
              </w:rPr>
            </w:pPr>
            <w:r>
              <w:t xml:space="preserve">Se recibirán documentos hasta el 10 de enero de 2022 únicamente a través del correo </w:t>
            </w:r>
            <w:r w:rsidR="00872542" w:rsidRPr="00872542">
              <w:t>mpalusznyk@unal.edu.co</w:t>
            </w:r>
          </w:p>
        </w:tc>
      </w:tr>
      <w:tr w:rsidR="0070565A" w:rsidRPr="00872542"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1C313B8" w:rsidR="0070565A" w:rsidRPr="00872542" w:rsidRDefault="00872542" w:rsidP="00872542">
            <w:pPr>
              <w:rPr>
                <w:rFonts w:asciiTheme="minorHAnsi" w:hAnsiTheme="minorHAnsi" w:cstheme="minorHAnsi"/>
                <w:b/>
                <w:sz w:val="22"/>
                <w:szCs w:val="22"/>
              </w:rPr>
            </w:pPr>
            <w:r w:rsidRPr="00872542">
              <w:rPr>
                <w:rFonts w:asciiTheme="minorHAnsi" w:hAnsiTheme="minorHAnsi" w:cstheme="minorHAnsi"/>
                <w:b/>
                <w:sz w:val="22"/>
                <w:szCs w:val="22"/>
              </w:rPr>
              <w:t>1</w:t>
            </w:r>
            <w:r w:rsidR="000F21DB">
              <w:rPr>
                <w:rFonts w:asciiTheme="minorHAnsi" w:hAnsiTheme="minorHAnsi" w:cstheme="minorHAnsi"/>
                <w:b/>
                <w:sz w:val="22"/>
                <w:szCs w:val="22"/>
              </w:rPr>
              <w:t>5</w:t>
            </w:r>
            <w:r w:rsidRPr="00872542">
              <w:rPr>
                <w:rFonts w:asciiTheme="minorHAnsi" w:hAnsiTheme="minorHAnsi" w:cstheme="minorHAnsi"/>
                <w:b/>
                <w:sz w:val="22"/>
                <w:szCs w:val="22"/>
              </w:rPr>
              <w:t xml:space="preserve"> de enero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872542" w:rsidRDefault="00415985" w:rsidP="0070565A">
            <w:pPr>
              <w:widowControl/>
              <w:autoSpaceDE/>
              <w:autoSpaceDN/>
              <w:rPr>
                <w:rFonts w:asciiTheme="minorHAnsi" w:hAnsiTheme="minorHAnsi" w:cstheme="minorHAnsi"/>
                <w:b/>
                <w:sz w:val="22"/>
                <w:szCs w:val="22"/>
              </w:rPr>
            </w:pPr>
            <w:r w:rsidRPr="00872542">
              <w:rPr>
                <w:rFonts w:asciiTheme="minorHAnsi" w:hAnsiTheme="minorHAnsi" w:cstheme="minorHAnsi"/>
                <w:b/>
                <w:sz w:val="22"/>
                <w:szCs w:val="22"/>
              </w:rPr>
              <w:t>Indicar la documentación requerida * Ejemplo:</w:t>
            </w:r>
          </w:p>
          <w:p w14:paraId="20C857F5" w14:textId="57DEF53B" w:rsidR="0054711D" w:rsidRPr="00872542" w:rsidRDefault="0070565A" w:rsidP="0054711D">
            <w:pPr>
              <w:widowControl/>
              <w:autoSpaceDE/>
              <w:autoSpaceDN/>
              <w:jc w:val="both"/>
              <w:rPr>
                <w:rFonts w:asciiTheme="minorHAnsi" w:hAnsiTheme="minorHAnsi" w:cstheme="minorHAnsi"/>
                <w:sz w:val="22"/>
                <w:szCs w:val="22"/>
              </w:rPr>
            </w:pPr>
            <w:r w:rsidRPr="00872542">
              <w:rPr>
                <w:rFonts w:asciiTheme="minorHAnsi" w:hAnsiTheme="minorHAnsi" w:cstheme="minorHAnsi"/>
                <w:sz w:val="22"/>
                <w:szCs w:val="22"/>
              </w:rPr>
              <w:t xml:space="preserve">- Formato Único de Hoja de Vida </w:t>
            </w:r>
          </w:p>
          <w:p w14:paraId="0612FB92" w14:textId="40E309E7" w:rsidR="0070565A" w:rsidRPr="00872542" w:rsidRDefault="0070565A" w:rsidP="0070565A">
            <w:pPr>
              <w:widowControl/>
              <w:autoSpaceDE/>
              <w:autoSpaceDN/>
              <w:rPr>
                <w:rFonts w:asciiTheme="minorHAnsi" w:hAnsiTheme="minorHAnsi" w:cstheme="minorHAnsi"/>
                <w:sz w:val="22"/>
                <w:szCs w:val="22"/>
              </w:rPr>
            </w:pPr>
            <w:r w:rsidRPr="00872542">
              <w:rPr>
                <w:rFonts w:asciiTheme="minorHAnsi" w:hAnsiTheme="minorHAnsi" w:cstheme="minorHAnsi"/>
                <w:sz w:val="22"/>
                <w:szCs w:val="22"/>
              </w:rPr>
              <w:t>(http://www.unal.edu.co/dnp/Archivos_base/formato_vida.pdf).</w:t>
            </w:r>
          </w:p>
          <w:p w14:paraId="2149C35E" w14:textId="20E30FEC" w:rsidR="0070565A" w:rsidRPr="00872542" w:rsidRDefault="0070565A" w:rsidP="0070565A">
            <w:pPr>
              <w:widowControl/>
              <w:autoSpaceDE/>
              <w:autoSpaceDN/>
              <w:rPr>
                <w:rFonts w:asciiTheme="minorHAnsi" w:hAnsiTheme="minorHAnsi" w:cstheme="minorHAnsi"/>
                <w:sz w:val="22"/>
                <w:szCs w:val="22"/>
              </w:rPr>
            </w:pPr>
            <w:r w:rsidRPr="00872542">
              <w:rPr>
                <w:rFonts w:asciiTheme="minorHAnsi" w:hAnsiTheme="minorHAnsi" w:cstheme="minorHAnsi"/>
                <w:sz w:val="22"/>
                <w:szCs w:val="22"/>
              </w:rPr>
              <w:t>- Historia Académica del SIA</w:t>
            </w:r>
            <w:r w:rsidRPr="00872542">
              <w:rPr>
                <w:rFonts w:asciiTheme="minorHAnsi" w:hAnsiTheme="minorHAnsi" w:cstheme="minorHAnsi"/>
                <w:b/>
                <w:sz w:val="22"/>
                <w:szCs w:val="22"/>
              </w:rPr>
              <w:t xml:space="preserve">. </w:t>
            </w:r>
            <w:r w:rsidR="001A6EC8" w:rsidRPr="00872542">
              <w:rPr>
                <w:rFonts w:asciiTheme="minorHAnsi" w:hAnsiTheme="minorHAnsi" w:cstheme="minorHAnsi"/>
                <w:i/>
                <w:sz w:val="22"/>
                <w:szCs w:val="22"/>
              </w:rPr>
              <w:t>(Solicitado al programa curricular o a Registro y Matrícula)</w:t>
            </w:r>
            <w:r w:rsidR="001A6EC8" w:rsidRPr="00872542">
              <w:rPr>
                <w:rFonts w:asciiTheme="minorHAnsi" w:hAnsiTheme="minorHAnsi" w:cstheme="minorHAnsi"/>
                <w:b/>
                <w:sz w:val="22"/>
                <w:szCs w:val="22"/>
              </w:rPr>
              <w:t xml:space="preserve"> </w:t>
            </w:r>
            <w:r w:rsidRPr="00872542">
              <w:rPr>
                <w:rFonts w:asciiTheme="minorHAnsi" w:hAnsiTheme="minorHAnsi" w:cstheme="minorHAnsi"/>
                <w:sz w:val="22"/>
                <w:szCs w:val="22"/>
              </w:rPr>
              <w:t>(Reporte de resultado de admisión al posgrado para primera matrícula)</w:t>
            </w:r>
          </w:p>
          <w:p w14:paraId="25D8B0E3" w14:textId="77777777" w:rsidR="0070565A" w:rsidRPr="00872542" w:rsidRDefault="0070565A" w:rsidP="0070565A">
            <w:pPr>
              <w:widowControl/>
              <w:autoSpaceDE/>
              <w:autoSpaceDN/>
              <w:rPr>
                <w:rFonts w:asciiTheme="minorHAnsi" w:hAnsiTheme="minorHAnsi" w:cstheme="minorHAnsi"/>
                <w:sz w:val="22"/>
                <w:szCs w:val="22"/>
              </w:rPr>
            </w:pPr>
            <w:r w:rsidRPr="00872542">
              <w:rPr>
                <w:rFonts w:asciiTheme="minorHAnsi" w:hAnsiTheme="minorHAnsi" w:cstheme="minorHAnsi"/>
                <w:sz w:val="22"/>
                <w:szCs w:val="22"/>
              </w:rPr>
              <w:t>- Fotocopia de la Cédula.</w:t>
            </w:r>
          </w:p>
          <w:p w14:paraId="13D93AF9" w14:textId="77777777" w:rsidR="0070565A" w:rsidRPr="00872542" w:rsidRDefault="0070565A" w:rsidP="0070565A">
            <w:pPr>
              <w:widowControl/>
              <w:autoSpaceDE/>
              <w:autoSpaceDN/>
              <w:rPr>
                <w:rFonts w:asciiTheme="minorHAnsi" w:hAnsiTheme="minorHAnsi" w:cstheme="minorHAnsi"/>
                <w:sz w:val="22"/>
                <w:szCs w:val="22"/>
              </w:rPr>
            </w:pPr>
            <w:r w:rsidRPr="00872542">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872542">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872542">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1251B3BB" w:rsidR="00810D35" w:rsidRPr="000F21DB" w:rsidRDefault="00631AD0" w:rsidP="00810D35">
            <w:pPr>
              <w:widowControl/>
              <w:autoSpaceDE/>
              <w:autoSpaceDN/>
              <w:rPr>
                <w:rFonts w:asciiTheme="minorHAnsi" w:hAnsiTheme="minorHAnsi" w:cstheme="minorHAnsi"/>
                <w:b/>
                <w:bCs/>
                <w:color w:val="000000" w:themeColor="text1"/>
                <w:sz w:val="22"/>
                <w:szCs w:val="22"/>
              </w:rPr>
            </w:pPr>
            <w:r w:rsidRPr="000F21DB">
              <w:rPr>
                <w:rFonts w:asciiTheme="minorHAnsi" w:hAnsiTheme="minorHAnsi" w:cstheme="minorHAnsi"/>
                <w:b/>
                <w:bCs/>
                <w:color w:val="000000" w:themeColor="text1"/>
                <w:sz w:val="22"/>
                <w:szCs w:val="22"/>
              </w:rPr>
              <w:t>Conocimientos</w:t>
            </w:r>
            <w:r w:rsidR="000F21DB" w:rsidRPr="000F21DB">
              <w:rPr>
                <w:rFonts w:asciiTheme="minorHAnsi" w:hAnsiTheme="minorHAnsi" w:cstheme="minorHAnsi"/>
                <w:b/>
                <w:bCs/>
                <w:color w:val="000000" w:themeColor="text1"/>
                <w:sz w:val="22"/>
                <w:szCs w:val="22"/>
              </w:rPr>
              <w:t xml:space="preserve"> - 60%</w:t>
            </w:r>
          </w:p>
          <w:p w14:paraId="755DB903" w14:textId="664C17BD" w:rsidR="00810D35" w:rsidRPr="000F21DB" w:rsidRDefault="00631AD0" w:rsidP="00810D35">
            <w:pPr>
              <w:widowControl/>
              <w:autoSpaceDE/>
              <w:autoSpaceDN/>
              <w:rPr>
                <w:rFonts w:asciiTheme="minorHAnsi" w:hAnsiTheme="minorHAnsi" w:cstheme="minorHAnsi"/>
                <w:b/>
                <w:bCs/>
                <w:color w:val="000000" w:themeColor="text1"/>
                <w:sz w:val="22"/>
                <w:szCs w:val="22"/>
              </w:rPr>
            </w:pPr>
            <w:r w:rsidRPr="000F21DB">
              <w:rPr>
                <w:rFonts w:asciiTheme="minorHAnsi" w:hAnsiTheme="minorHAnsi" w:cstheme="minorHAnsi"/>
                <w:b/>
                <w:bCs/>
                <w:color w:val="000000" w:themeColor="text1"/>
                <w:sz w:val="22"/>
                <w:szCs w:val="22"/>
              </w:rPr>
              <w:t>Pruebas de conocimiento</w:t>
            </w:r>
            <w:r w:rsidR="000F21DB" w:rsidRPr="000F21DB">
              <w:rPr>
                <w:rFonts w:asciiTheme="minorHAnsi" w:hAnsiTheme="minorHAnsi" w:cstheme="minorHAnsi"/>
                <w:b/>
                <w:bCs/>
                <w:color w:val="000000" w:themeColor="text1"/>
                <w:sz w:val="22"/>
                <w:szCs w:val="22"/>
              </w:rPr>
              <w:t xml:space="preserve"> - 25%</w:t>
            </w:r>
          </w:p>
          <w:p w14:paraId="17E3EE7F" w14:textId="28883630" w:rsidR="000F21DB" w:rsidRPr="000F21DB" w:rsidRDefault="00631AD0" w:rsidP="000F21DB">
            <w:pPr>
              <w:widowControl/>
              <w:autoSpaceDE/>
              <w:autoSpaceDN/>
              <w:rPr>
                <w:rFonts w:asciiTheme="minorHAnsi" w:hAnsiTheme="minorHAnsi" w:cstheme="minorHAnsi"/>
                <w:b/>
                <w:bCs/>
                <w:color w:val="000000" w:themeColor="text1"/>
                <w:sz w:val="22"/>
                <w:szCs w:val="22"/>
              </w:rPr>
            </w:pPr>
            <w:r w:rsidRPr="000F21DB">
              <w:rPr>
                <w:rFonts w:asciiTheme="minorHAnsi" w:hAnsiTheme="minorHAnsi" w:cstheme="minorHAnsi"/>
                <w:b/>
                <w:bCs/>
                <w:color w:val="000000" w:themeColor="text1"/>
                <w:sz w:val="22"/>
                <w:szCs w:val="22"/>
              </w:rPr>
              <w:t>Entrevista</w:t>
            </w:r>
            <w:r w:rsidR="000F21DB" w:rsidRPr="000F21DB">
              <w:rPr>
                <w:rFonts w:asciiTheme="minorHAnsi" w:hAnsiTheme="minorHAnsi" w:cstheme="minorHAnsi"/>
                <w:b/>
                <w:bCs/>
                <w:color w:val="000000" w:themeColor="text1"/>
                <w:sz w:val="22"/>
                <w:szCs w:val="22"/>
              </w:rPr>
              <w:t xml:space="preserve"> – 15%</w:t>
            </w:r>
          </w:p>
          <w:p w14:paraId="194BD5C2" w14:textId="3ABC4748" w:rsidR="00E83F66" w:rsidRPr="00CA3DA5" w:rsidRDefault="00E83F66" w:rsidP="00AC0130">
            <w:pPr>
              <w:widowControl/>
              <w:autoSpaceDE/>
              <w:autoSpaceDN/>
              <w:jc w:val="both"/>
              <w:rPr>
                <w:rFonts w:asciiTheme="minorHAnsi" w:hAnsiTheme="minorHAnsi" w:cstheme="minorHAnsi"/>
                <w:color w:val="FF0000"/>
                <w:sz w:val="22"/>
                <w:szCs w:val="22"/>
              </w:rPr>
            </w:pPr>
          </w:p>
        </w:tc>
      </w:tr>
      <w:tr w:rsidR="00872542" w:rsidRPr="00872542" w14:paraId="6095C756" w14:textId="77777777" w:rsidTr="004D4A20">
        <w:trPr>
          <w:trHeight w:val="325"/>
        </w:trPr>
        <w:tc>
          <w:tcPr>
            <w:tcW w:w="2518" w:type="dxa"/>
            <w:vAlign w:val="center"/>
          </w:tcPr>
          <w:p w14:paraId="59420BDE" w14:textId="6D0D248D" w:rsidR="0070565A" w:rsidRPr="00872542" w:rsidRDefault="0070565A" w:rsidP="0070565A">
            <w:pPr>
              <w:rPr>
                <w:rFonts w:asciiTheme="minorHAnsi" w:hAnsiTheme="minorHAnsi" w:cstheme="minorHAnsi"/>
                <w:b/>
                <w:sz w:val="22"/>
                <w:szCs w:val="22"/>
              </w:rPr>
            </w:pPr>
            <w:r w:rsidRPr="00872542">
              <w:rPr>
                <w:rFonts w:asciiTheme="minorHAnsi" w:hAnsiTheme="minorHAnsi" w:cstheme="minorHAnsi"/>
                <w:b/>
                <w:sz w:val="22"/>
                <w:szCs w:val="22"/>
              </w:rPr>
              <w:t>Responsable de la convocatoria</w:t>
            </w:r>
          </w:p>
        </w:tc>
        <w:tc>
          <w:tcPr>
            <w:tcW w:w="8253" w:type="dxa"/>
            <w:gridSpan w:val="10"/>
            <w:vAlign w:val="center"/>
          </w:tcPr>
          <w:p w14:paraId="128B4B40" w14:textId="77777777" w:rsidR="00872542" w:rsidRPr="000F21DB" w:rsidRDefault="00872542" w:rsidP="00CA3DA5">
            <w:pPr>
              <w:widowControl/>
              <w:autoSpaceDE/>
              <w:autoSpaceDN/>
              <w:rPr>
                <w:rFonts w:ascii="Helvetica" w:hAnsi="Helvetica" w:cs="Helvetica"/>
                <w:sz w:val="21"/>
                <w:szCs w:val="21"/>
                <w:shd w:val="clear" w:color="auto" w:fill="FFFFFF"/>
                <w:lang w:val="pl-PL"/>
              </w:rPr>
            </w:pPr>
            <w:r w:rsidRPr="000F21DB">
              <w:rPr>
                <w:rFonts w:ascii="Helvetica" w:hAnsi="Helvetica" w:cs="Helvetica"/>
                <w:sz w:val="21"/>
                <w:szCs w:val="21"/>
                <w:shd w:val="clear" w:color="auto" w:fill="FFFFFF"/>
                <w:lang w:val="pl-PL"/>
              </w:rPr>
              <w:t>Marco Paluszny Kluczynsky</w:t>
            </w:r>
          </w:p>
          <w:p w14:paraId="55CE2607" w14:textId="137C4C63" w:rsidR="0070565A" w:rsidRPr="000F21DB" w:rsidRDefault="00872542" w:rsidP="000F21DB">
            <w:pPr>
              <w:widowControl/>
              <w:autoSpaceDE/>
              <w:autoSpaceDN/>
              <w:rPr>
                <w:rFonts w:ascii="Helvetica" w:hAnsi="Helvetica" w:cs="Helvetica"/>
                <w:sz w:val="21"/>
                <w:szCs w:val="21"/>
                <w:shd w:val="clear" w:color="auto" w:fill="FFFFFF"/>
                <w:lang w:val="pl-PL"/>
              </w:rPr>
            </w:pPr>
            <w:r w:rsidRPr="000F21DB">
              <w:rPr>
                <w:rFonts w:ascii="Helvetica" w:hAnsi="Helvetica" w:cs="Helvetica"/>
                <w:sz w:val="21"/>
                <w:szCs w:val="21"/>
                <w:shd w:val="clear" w:color="auto" w:fill="FFFFFF"/>
                <w:lang w:val="pl-PL"/>
              </w:rPr>
              <w:t xml:space="preserve">Correo </w:t>
            </w:r>
            <w:hyperlink r:id="rId8" w:history="1">
              <w:r w:rsidRPr="000F21DB">
                <w:rPr>
                  <w:rStyle w:val="Hipervnculo"/>
                  <w:rFonts w:ascii="Helvetica" w:hAnsi="Helvetica" w:cs="Helvetica"/>
                  <w:color w:val="auto"/>
                  <w:sz w:val="21"/>
                  <w:szCs w:val="21"/>
                  <w:shd w:val="clear" w:color="auto" w:fill="FFFFFF"/>
                  <w:lang w:val="pl-PL"/>
                </w:rPr>
                <w:t>mpalusznyk@unal.edu.co</w:t>
              </w:r>
            </w:hyperlink>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5E5D" w14:textId="77777777" w:rsidR="0095503F" w:rsidRDefault="0095503F">
      <w:r>
        <w:separator/>
      </w:r>
    </w:p>
  </w:endnote>
  <w:endnote w:type="continuationSeparator" w:id="0">
    <w:p w14:paraId="0260E842" w14:textId="77777777" w:rsidR="0095503F" w:rsidRDefault="0095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C5BF7" w:rsidRPr="001C5BF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C5BF7" w:rsidRPr="001C5BF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CE4D" w14:textId="77777777" w:rsidR="0095503F" w:rsidRDefault="0095503F">
      <w:r>
        <w:separator/>
      </w:r>
    </w:p>
  </w:footnote>
  <w:footnote w:type="continuationSeparator" w:id="0">
    <w:p w14:paraId="5D880855" w14:textId="77777777" w:rsidR="0095503F" w:rsidRDefault="0095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0C321A1"/>
    <w:multiLevelType w:val="hybridMultilevel"/>
    <w:tmpl w:val="363AD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8A3747"/>
    <w:multiLevelType w:val="singleLevel"/>
    <w:tmpl w:val="D7E86802"/>
    <w:lvl w:ilvl="0">
      <w:start w:val="1"/>
      <w:numFmt w:val="lowerLetter"/>
      <w:lvlText w:val="%1."/>
      <w:lvlJc w:val="left"/>
      <w:pPr>
        <w:tabs>
          <w:tab w:val="num" w:pos="360"/>
        </w:tabs>
        <w:ind w:left="360" w:hanging="360"/>
      </w:pPr>
      <w:rPr>
        <w:rFont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_tradnl" w:vendorID="64" w:dllVersion="6" w:nlCheck="1" w:checkStyle="1"/>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21DB"/>
    <w:rsid w:val="000F75C4"/>
    <w:rsid w:val="00105FF3"/>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5BF7"/>
    <w:rsid w:val="002000E1"/>
    <w:rsid w:val="00207D2A"/>
    <w:rsid w:val="002253E4"/>
    <w:rsid w:val="00235F6E"/>
    <w:rsid w:val="002441A1"/>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779B"/>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542"/>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503F"/>
    <w:rsid w:val="0096700C"/>
    <w:rsid w:val="009778F9"/>
    <w:rsid w:val="00977C49"/>
    <w:rsid w:val="009817D9"/>
    <w:rsid w:val="0099529E"/>
    <w:rsid w:val="009B6B35"/>
    <w:rsid w:val="009C0864"/>
    <w:rsid w:val="009C1EC1"/>
    <w:rsid w:val="009C40D5"/>
    <w:rsid w:val="009E0F53"/>
    <w:rsid w:val="009E1E52"/>
    <w:rsid w:val="009E60D8"/>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A217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usznyk@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8D0E-1C20-44BD-AA25-917AB33F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Dora Enid Zabala Mendoza</cp:lastModifiedBy>
  <cp:revision>5</cp:revision>
  <cp:lastPrinted>2017-04-04T17:06:00Z</cp:lastPrinted>
  <dcterms:created xsi:type="dcterms:W3CDTF">2021-12-02T19:36:00Z</dcterms:created>
  <dcterms:modified xsi:type="dcterms:W3CDTF">2021-12-03T16:45:00Z</dcterms:modified>
</cp:coreProperties>
</file>