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23197E">
        <w:rPr>
          <w:b/>
          <w:sz w:val="28"/>
          <w:szCs w:val="28"/>
        </w:rPr>
        <w:t xml:space="preserve">para </w:t>
      </w:r>
      <w:r w:rsidR="008B2199">
        <w:rPr>
          <w:b/>
          <w:sz w:val="28"/>
          <w:szCs w:val="28"/>
        </w:rPr>
        <w:t xml:space="preserve">laboratorio en </w:t>
      </w:r>
      <w:proofErr w:type="spellStart"/>
      <w:r w:rsidR="008B2199">
        <w:rPr>
          <w:b/>
          <w:sz w:val="28"/>
          <w:szCs w:val="28"/>
        </w:rPr>
        <w:t>aeroponía</w:t>
      </w:r>
      <w:proofErr w:type="spellEnd"/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8B2199">
        <w:t xml:space="preserve">n tres </w:t>
      </w:r>
      <w:r>
        <w:t>e</w:t>
      </w:r>
      <w:r w:rsidR="006E02BC">
        <w:t>studiante</w:t>
      </w:r>
      <w:r w:rsidR="008B2199">
        <w:t>s</w:t>
      </w:r>
      <w:r w:rsidR="006E02BC">
        <w:t xml:space="preserve">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2D0680">
        <w:t>a cursado por lo menos el 5</w:t>
      </w:r>
      <w:r w:rsidR="006E02BC" w:rsidRPr="006E02BC">
        <w:t>0%</w:t>
      </w:r>
      <w:r w:rsidR="002D0680">
        <w:t xml:space="preserve"> </w:t>
      </w:r>
      <w:r w:rsidR="006E02BC" w:rsidRPr="006E02BC">
        <w:t>de las asignaturas</w:t>
      </w:r>
      <w:r w:rsidR="00CD34E0">
        <w:t xml:space="preserve"> y con PAPA igual o superior a 3.5 (</w:t>
      </w:r>
      <w:proofErr w:type="gramStart"/>
      <w:r w:rsidR="00CD34E0">
        <w:t>tres punto</w:t>
      </w:r>
      <w:proofErr w:type="gramEnd"/>
      <w:r w:rsidR="00CD34E0">
        <w:t xml:space="preserve"> cinco</w:t>
      </w:r>
      <w:r w:rsidR="00EF2A86">
        <w:t>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>Diseño y construcción de piez</w:t>
      </w:r>
      <w:bookmarkStart w:id="0" w:name="_GoBack"/>
      <w:bookmarkEnd w:id="0"/>
      <w:r w:rsidRPr="00FB7E71">
        <w:t xml:space="preserve">as </w:t>
      </w:r>
      <w:r w:rsidR="002D0680">
        <w:t>electro-</w:t>
      </w:r>
      <w:r>
        <w:t>mecánicas</w:t>
      </w:r>
      <w:r w:rsidR="00AB0856">
        <w:t>.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8B2199">
        <w:t xml:space="preserve">1.5 </w:t>
      </w:r>
      <w:r>
        <w:t>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3197E"/>
    <w:rsid w:val="00293D32"/>
    <w:rsid w:val="002D0680"/>
    <w:rsid w:val="003134C5"/>
    <w:rsid w:val="00326DFD"/>
    <w:rsid w:val="003F14A7"/>
    <w:rsid w:val="00460CF2"/>
    <w:rsid w:val="00482F29"/>
    <w:rsid w:val="006B3DDD"/>
    <w:rsid w:val="006E02BC"/>
    <w:rsid w:val="008B2199"/>
    <w:rsid w:val="008E2AEE"/>
    <w:rsid w:val="0095091A"/>
    <w:rsid w:val="00986D66"/>
    <w:rsid w:val="00AB0856"/>
    <w:rsid w:val="00B8217E"/>
    <w:rsid w:val="00B8792F"/>
    <w:rsid w:val="00C0566B"/>
    <w:rsid w:val="00C206A9"/>
    <w:rsid w:val="00CD34E0"/>
    <w:rsid w:val="00E33491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6E01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Bloque 58</cp:lastModifiedBy>
  <cp:revision>7</cp:revision>
  <dcterms:created xsi:type="dcterms:W3CDTF">2018-11-15T13:47:00Z</dcterms:created>
  <dcterms:modified xsi:type="dcterms:W3CDTF">2018-11-15T22:21:00Z</dcterms:modified>
</cp:coreProperties>
</file>