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EA7B00">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vAlign w:val="center"/>
          </w:tcPr>
          <w:p w14:paraId="3BDF2AE9" w14:textId="40625A8F" w:rsidR="00B16CCE" w:rsidRPr="00EA7B00" w:rsidRDefault="00EA7B00" w:rsidP="00EA7B00">
            <w:pPr>
              <w:jc w:val="center"/>
              <w:rPr>
                <w:rFonts w:asciiTheme="minorHAnsi" w:hAnsiTheme="minorHAnsi" w:cstheme="minorHAnsi"/>
                <w:sz w:val="22"/>
                <w:szCs w:val="22"/>
              </w:rPr>
            </w:pPr>
            <w:r w:rsidRPr="00EA7B00">
              <w:rPr>
                <w:rFonts w:asciiTheme="minorHAnsi" w:hAnsiTheme="minorHAnsi" w:cstheme="minorHAnsi"/>
                <w:sz w:val="22"/>
                <w:szCs w:val="22"/>
              </w:rPr>
              <w:t>4</w:t>
            </w:r>
          </w:p>
        </w:tc>
        <w:tc>
          <w:tcPr>
            <w:tcW w:w="2693" w:type="dxa"/>
            <w:gridSpan w:val="4"/>
          </w:tcPr>
          <w:p w14:paraId="2BEB5ECF" w14:textId="6E659589" w:rsidR="00B16CCE" w:rsidRPr="00EA7B00" w:rsidRDefault="00B16CCE" w:rsidP="006D331F">
            <w:pPr>
              <w:rPr>
                <w:rFonts w:asciiTheme="minorHAnsi" w:hAnsiTheme="minorHAnsi" w:cstheme="minorHAnsi"/>
                <w:sz w:val="22"/>
                <w:szCs w:val="22"/>
              </w:rPr>
            </w:pPr>
            <w:r w:rsidRPr="00EA7B00">
              <w:rPr>
                <w:rFonts w:asciiTheme="minorHAnsi" w:hAnsiTheme="minorHAnsi" w:cstheme="minorHAnsi"/>
                <w:b/>
                <w:sz w:val="22"/>
                <w:szCs w:val="22"/>
              </w:rPr>
              <w:t>Fecha de diligenciamiento</w:t>
            </w:r>
          </w:p>
        </w:tc>
        <w:tc>
          <w:tcPr>
            <w:tcW w:w="757" w:type="dxa"/>
            <w:vAlign w:val="center"/>
          </w:tcPr>
          <w:p w14:paraId="4F806CC9" w14:textId="3E2DD951" w:rsidR="00B16CCE" w:rsidRPr="00EA7B00" w:rsidRDefault="00EA7B00" w:rsidP="00EA7B00">
            <w:pPr>
              <w:jc w:val="center"/>
              <w:rPr>
                <w:rFonts w:asciiTheme="minorHAnsi" w:hAnsiTheme="minorHAnsi" w:cstheme="minorHAnsi"/>
                <w:sz w:val="22"/>
                <w:szCs w:val="22"/>
              </w:rPr>
            </w:pPr>
            <w:r w:rsidRPr="00EA7B00">
              <w:rPr>
                <w:rFonts w:asciiTheme="minorHAnsi" w:hAnsiTheme="minorHAnsi" w:cstheme="minorHAnsi"/>
                <w:sz w:val="22"/>
                <w:szCs w:val="22"/>
              </w:rPr>
              <w:t>28</w:t>
            </w:r>
          </w:p>
        </w:tc>
        <w:tc>
          <w:tcPr>
            <w:tcW w:w="757" w:type="dxa"/>
            <w:gridSpan w:val="2"/>
            <w:vAlign w:val="center"/>
          </w:tcPr>
          <w:p w14:paraId="0CDA305E" w14:textId="6961D858" w:rsidR="00B16CCE" w:rsidRPr="00EA7B00" w:rsidRDefault="00EA7B00" w:rsidP="00EA7B00">
            <w:pPr>
              <w:jc w:val="center"/>
              <w:rPr>
                <w:rFonts w:asciiTheme="minorHAnsi" w:hAnsiTheme="minorHAnsi" w:cstheme="minorHAnsi"/>
                <w:sz w:val="22"/>
                <w:szCs w:val="22"/>
              </w:rPr>
            </w:pPr>
            <w:r w:rsidRPr="00EA7B00">
              <w:rPr>
                <w:rFonts w:asciiTheme="minorHAnsi" w:hAnsiTheme="minorHAnsi" w:cstheme="minorHAnsi"/>
                <w:sz w:val="22"/>
                <w:szCs w:val="22"/>
              </w:rPr>
              <w:t>03</w:t>
            </w:r>
          </w:p>
        </w:tc>
        <w:tc>
          <w:tcPr>
            <w:tcW w:w="757" w:type="dxa"/>
            <w:vAlign w:val="center"/>
          </w:tcPr>
          <w:p w14:paraId="4361912E" w14:textId="758659BF" w:rsidR="00B16CCE" w:rsidRPr="00EA7B00" w:rsidRDefault="00EA7B00" w:rsidP="00EA7B00">
            <w:pPr>
              <w:jc w:val="center"/>
              <w:rPr>
                <w:rFonts w:asciiTheme="minorHAnsi" w:hAnsiTheme="minorHAnsi" w:cstheme="minorHAnsi"/>
                <w:sz w:val="22"/>
                <w:szCs w:val="22"/>
              </w:rPr>
            </w:pPr>
            <w:r w:rsidRPr="00EA7B00">
              <w:rPr>
                <w:rFonts w:asciiTheme="minorHAnsi" w:hAnsiTheme="minorHAnsi" w:cstheme="minorHAnsi"/>
                <w:sz w:val="22"/>
                <w:szCs w:val="22"/>
              </w:rPr>
              <w:t>2022</w:t>
            </w:r>
          </w:p>
        </w:tc>
      </w:tr>
      <w:tr w:rsidR="00B34A11" w:rsidRPr="00CA3DA5" w14:paraId="3CB33F30" w14:textId="77777777" w:rsidTr="00EA7B0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52782652" w:rsidR="00B34A11" w:rsidRPr="00EA7B00" w:rsidRDefault="00EA7B00" w:rsidP="00EA7B00">
            <w:pPr>
              <w:rPr>
                <w:rFonts w:asciiTheme="minorHAnsi" w:hAnsiTheme="minorHAnsi" w:cstheme="minorHAnsi"/>
                <w:sz w:val="22"/>
                <w:szCs w:val="22"/>
              </w:rPr>
            </w:pPr>
            <w:r w:rsidRPr="00EA7B00">
              <w:rPr>
                <w:rFonts w:asciiTheme="minorHAnsi" w:hAnsiTheme="minorHAnsi" w:cstheme="minorHAnsi"/>
                <w:sz w:val="22"/>
                <w:szCs w:val="22"/>
              </w:rPr>
              <w:t>Convocatoria Estudiante Auxiliar. Apoyo al servicio de digitalización de material bibliográfico para población con limitación visual.</w:t>
            </w:r>
          </w:p>
        </w:tc>
      </w:tr>
      <w:tr w:rsidR="007A36F9" w:rsidRPr="00CA3DA5" w14:paraId="046F76FD" w14:textId="77777777" w:rsidTr="00EA7B0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77A53254" w:rsidR="007A36F9" w:rsidRPr="00EA7B00" w:rsidRDefault="00EA7B00" w:rsidP="00EA7B00">
            <w:pPr>
              <w:rPr>
                <w:rFonts w:asciiTheme="minorHAnsi" w:hAnsiTheme="minorHAnsi" w:cstheme="minorHAnsi"/>
                <w:sz w:val="22"/>
                <w:szCs w:val="22"/>
              </w:rPr>
            </w:pPr>
            <w:r w:rsidRPr="00EA7B00">
              <w:rPr>
                <w:rFonts w:asciiTheme="minorHAnsi" w:hAnsiTheme="minorHAnsi" w:cstheme="minorHAnsi"/>
                <w:sz w:val="22"/>
                <w:szCs w:val="22"/>
              </w:rPr>
              <w:t>División de Bibliotecas</w:t>
            </w:r>
          </w:p>
        </w:tc>
      </w:tr>
      <w:tr w:rsidR="00B66684" w:rsidRPr="00CA3DA5" w14:paraId="3480540C" w14:textId="77777777" w:rsidTr="00EA7B0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14:paraId="29797B6A" w14:textId="729E5873" w:rsidR="00B66684" w:rsidRPr="00CA3DA5" w:rsidRDefault="00EA7B00" w:rsidP="00EA7B00">
            <w:pPr>
              <w:rPr>
                <w:rFonts w:asciiTheme="minorHAnsi" w:hAnsiTheme="minorHAnsi" w:cstheme="minorHAnsi"/>
                <w:color w:val="7F7F7F" w:themeColor="text1" w:themeTint="80"/>
                <w:sz w:val="22"/>
                <w:szCs w:val="22"/>
              </w:rPr>
            </w:pPr>
            <w:r w:rsidRPr="00EA7B00">
              <w:rPr>
                <w:rFonts w:asciiTheme="minorHAnsi" w:hAnsiTheme="minorHAnsi" w:cstheme="minorHAnsi"/>
                <w:sz w:val="22"/>
                <w:szCs w:val="22"/>
              </w:rPr>
              <w:t>Sección de Servicios Bibliotecarios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E3E055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EA7B00">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F1155D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EA7B00">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A8E4835" w:rsidR="00B16CCE" w:rsidRPr="00B16CCE" w:rsidRDefault="00EA7B0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F74E561" w:rsidR="00341325" w:rsidRPr="00CA3DA5" w:rsidRDefault="00EA7B00" w:rsidP="002A632A">
            <w:pPr>
              <w:rPr>
                <w:rFonts w:asciiTheme="minorHAnsi" w:hAnsiTheme="minorHAnsi" w:cstheme="minorHAnsi"/>
                <w:b/>
                <w:sz w:val="22"/>
                <w:szCs w:val="22"/>
              </w:rPr>
            </w:pPr>
            <w:r>
              <w:rPr>
                <w:rFonts w:asciiTheme="minorHAnsi" w:hAnsiTheme="minorHAnsi" w:cstheme="minorHAnsi"/>
                <w:b/>
                <w:sz w:val="22"/>
                <w:szCs w:val="22"/>
              </w:rPr>
              <w:t>1</w:t>
            </w:r>
          </w:p>
        </w:tc>
      </w:tr>
      <w:tr w:rsidR="00EA7B00" w:rsidRPr="00CA3DA5" w14:paraId="52E9F976" w14:textId="77777777" w:rsidTr="00EA7B00">
        <w:trPr>
          <w:trHeight w:val="509"/>
        </w:trPr>
        <w:tc>
          <w:tcPr>
            <w:tcW w:w="2518" w:type="dxa"/>
            <w:vAlign w:val="center"/>
          </w:tcPr>
          <w:p w14:paraId="6D5BD831" w14:textId="7C3DC999" w:rsidR="00EA7B00" w:rsidRPr="00CA3DA5" w:rsidRDefault="00EA7B00"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2BAE2F6" w:rsidR="00EA7B00" w:rsidRPr="00B4712F" w:rsidRDefault="00EA7B00" w:rsidP="0070565A">
            <w:pPr>
              <w:rPr>
                <w:rFonts w:asciiTheme="minorHAnsi" w:hAnsiTheme="minorHAnsi" w:cstheme="minorHAnsi"/>
                <w:sz w:val="22"/>
                <w:szCs w:val="22"/>
              </w:rPr>
            </w:pPr>
            <w:r w:rsidRPr="00B4712F">
              <w:rPr>
                <w:rFonts w:asciiTheme="minorHAnsi" w:hAnsiTheme="minorHAnsi" w:cstheme="minorHAnsi"/>
                <w:sz w:val="22"/>
                <w:szCs w:val="22"/>
              </w:rPr>
              <w:t>Estudiantes del programa curricular de Ciencia Política en condición de invidencia.</w:t>
            </w:r>
          </w:p>
        </w:tc>
      </w:tr>
      <w:tr w:rsidR="00B4712F" w:rsidRPr="00CA3DA5" w14:paraId="0B82F75E" w14:textId="77777777" w:rsidTr="004D4A20">
        <w:trPr>
          <w:trHeight w:val="325"/>
        </w:trPr>
        <w:tc>
          <w:tcPr>
            <w:tcW w:w="2518" w:type="dxa"/>
            <w:vMerge w:val="restart"/>
            <w:vAlign w:val="center"/>
          </w:tcPr>
          <w:p w14:paraId="185348E5" w14:textId="247DA28D" w:rsidR="00B4712F" w:rsidRPr="00CA3DA5" w:rsidRDefault="00B4712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BEE7740" w:rsidR="00B4712F" w:rsidRPr="00B4712F" w:rsidRDefault="00B4712F" w:rsidP="00EA5208">
            <w:pPr>
              <w:rPr>
                <w:rFonts w:asciiTheme="minorHAnsi" w:hAnsiTheme="minorHAnsi" w:cstheme="minorHAnsi"/>
                <w:sz w:val="22"/>
                <w:szCs w:val="22"/>
              </w:rPr>
            </w:pPr>
            <w:r w:rsidRPr="00B4712F">
              <w:rPr>
                <w:rFonts w:asciiTheme="minorHAnsi" w:hAnsiTheme="minorHAnsi" w:cstheme="minorHAnsi"/>
                <w:sz w:val="22"/>
                <w:szCs w:val="22"/>
              </w:rPr>
              <w:t>1. Digitalización de libros</w:t>
            </w:r>
            <w:r w:rsidR="00EA5208">
              <w:rPr>
                <w:rFonts w:asciiTheme="minorHAnsi" w:hAnsiTheme="minorHAnsi" w:cstheme="minorHAnsi"/>
                <w:sz w:val="22"/>
                <w:szCs w:val="22"/>
              </w:rPr>
              <w:t xml:space="preserve"> de </w:t>
            </w:r>
            <w:r w:rsidR="00EA5208" w:rsidRPr="00EA5208">
              <w:rPr>
                <w:rFonts w:asciiTheme="minorHAnsi" w:hAnsiTheme="minorHAnsi" w:cstheme="minorHAnsi"/>
                <w:sz w:val="22"/>
                <w:szCs w:val="22"/>
              </w:rPr>
              <w:t xml:space="preserve">texto impreso </w:t>
            </w:r>
            <w:r w:rsidR="00EA5208">
              <w:rPr>
                <w:rFonts w:asciiTheme="minorHAnsi" w:hAnsiTheme="minorHAnsi" w:cstheme="minorHAnsi"/>
                <w:sz w:val="22"/>
                <w:szCs w:val="22"/>
              </w:rPr>
              <w:t xml:space="preserve">para conversión </w:t>
            </w:r>
            <w:r w:rsidR="00EA5208" w:rsidRPr="00EA5208">
              <w:rPr>
                <w:rFonts w:asciiTheme="minorHAnsi" w:hAnsiTheme="minorHAnsi" w:cstheme="minorHAnsi"/>
                <w:sz w:val="22"/>
                <w:szCs w:val="22"/>
              </w:rPr>
              <w:t>en texto hablado</w:t>
            </w:r>
            <w:r w:rsidR="00EA5208">
              <w:rPr>
                <w:rFonts w:asciiTheme="minorHAnsi" w:hAnsiTheme="minorHAnsi" w:cstheme="minorHAnsi"/>
                <w:sz w:val="22"/>
                <w:szCs w:val="22"/>
              </w:rPr>
              <w:t xml:space="preserve"> mediante escáner SARA CE.</w:t>
            </w:r>
          </w:p>
        </w:tc>
      </w:tr>
      <w:tr w:rsidR="00B4712F" w:rsidRPr="00CA3DA5" w14:paraId="1323B986" w14:textId="77777777" w:rsidTr="004D4A20">
        <w:trPr>
          <w:trHeight w:val="325"/>
        </w:trPr>
        <w:tc>
          <w:tcPr>
            <w:tcW w:w="2518" w:type="dxa"/>
            <w:vMerge/>
            <w:vAlign w:val="center"/>
          </w:tcPr>
          <w:p w14:paraId="0287D337" w14:textId="72E549D7" w:rsidR="00B4712F" w:rsidRPr="00CA3DA5" w:rsidRDefault="00B4712F" w:rsidP="0070565A">
            <w:pPr>
              <w:rPr>
                <w:rFonts w:asciiTheme="minorHAnsi" w:hAnsiTheme="minorHAnsi" w:cstheme="minorHAnsi"/>
                <w:b/>
                <w:sz w:val="22"/>
                <w:szCs w:val="22"/>
              </w:rPr>
            </w:pPr>
          </w:p>
        </w:tc>
        <w:tc>
          <w:tcPr>
            <w:tcW w:w="8253" w:type="dxa"/>
            <w:gridSpan w:val="10"/>
            <w:vAlign w:val="center"/>
          </w:tcPr>
          <w:p w14:paraId="3850E9BD" w14:textId="3A2AF168" w:rsidR="00B4712F" w:rsidRPr="00B4712F" w:rsidRDefault="00B4712F" w:rsidP="00B4712F">
            <w:pPr>
              <w:rPr>
                <w:rFonts w:asciiTheme="minorHAnsi" w:hAnsiTheme="minorHAnsi" w:cstheme="minorHAnsi"/>
                <w:sz w:val="22"/>
                <w:szCs w:val="22"/>
              </w:rPr>
            </w:pPr>
            <w:r w:rsidRPr="00B4712F">
              <w:rPr>
                <w:rFonts w:asciiTheme="minorHAnsi" w:hAnsiTheme="minorHAnsi" w:cstheme="minorHAnsi"/>
                <w:sz w:val="22"/>
                <w:szCs w:val="22"/>
              </w:rPr>
              <w:t xml:space="preserve">2. </w:t>
            </w:r>
            <w:r>
              <w:rPr>
                <w:rFonts w:asciiTheme="minorHAnsi" w:hAnsiTheme="minorHAnsi" w:cstheme="minorHAnsi"/>
                <w:sz w:val="22"/>
                <w:szCs w:val="22"/>
              </w:rPr>
              <w:t>Brindar a</w:t>
            </w:r>
            <w:r w:rsidRPr="00B4712F">
              <w:rPr>
                <w:rFonts w:asciiTheme="minorHAnsi" w:hAnsiTheme="minorHAnsi" w:cstheme="minorHAnsi"/>
                <w:sz w:val="22"/>
                <w:szCs w:val="22"/>
              </w:rPr>
              <w:t>sesoría técnica en trabajos para persona en condición de invidencia y baja visión.</w:t>
            </w:r>
          </w:p>
        </w:tc>
      </w:tr>
      <w:tr w:rsidR="00B4712F" w:rsidRPr="00CA3DA5" w14:paraId="05EB8C27" w14:textId="77777777" w:rsidTr="004D4A20">
        <w:trPr>
          <w:trHeight w:val="325"/>
        </w:trPr>
        <w:tc>
          <w:tcPr>
            <w:tcW w:w="2518" w:type="dxa"/>
            <w:vMerge/>
            <w:vAlign w:val="center"/>
          </w:tcPr>
          <w:p w14:paraId="3C6AC37A" w14:textId="4031FDF5" w:rsidR="00B4712F" w:rsidRPr="00CA3DA5" w:rsidRDefault="00B4712F" w:rsidP="0070565A">
            <w:pPr>
              <w:rPr>
                <w:rFonts w:asciiTheme="minorHAnsi" w:hAnsiTheme="minorHAnsi" w:cstheme="minorHAnsi"/>
                <w:b/>
                <w:sz w:val="22"/>
                <w:szCs w:val="22"/>
              </w:rPr>
            </w:pPr>
          </w:p>
        </w:tc>
        <w:tc>
          <w:tcPr>
            <w:tcW w:w="8253" w:type="dxa"/>
            <w:gridSpan w:val="10"/>
            <w:vAlign w:val="center"/>
          </w:tcPr>
          <w:p w14:paraId="2B4EB7BD" w14:textId="7AA378C8" w:rsidR="00B4712F" w:rsidRPr="00B4712F" w:rsidRDefault="00B4712F" w:rsidP="00EA7B00">
            <w:pPr>
              <w:rPr>
                <w:rFonts w:asciiTheme="minorHAnsi" w:hAnsiTheme="minorHAnsi" w:cstheme="minorHAnsi"/>
                <w:sz w:val="22"/>
                <w:szCs w:val="22"/>
              </w:rPr>
            </w:pPr>
            <w:r w:rsidRPr="00B4712F">
              <w:rPr>
                <w:rFonts w:asciiTheme="minorHAnsi" w:hAnsiTheme="minorHAnsi" w:cstheme="minorHAnsi"/>
                <w:sz w:val="22"/>
                <w:szCs w:val="22"/>
              </w:rPr>
              <w:t xml:space="preserve">3. Brindar asesorías en el manejo </w:t>
            </w:r>
            <w:proofErr w:type="gramStart"/>
            <w:r w:rsidRPr="00B4712F">
              <w:rPr>
                <w:rFonts w:asciiTheme="minorHAnsi" w:hAnsiTheme="minorHAnsi" w:cstheme="minorHAnsi"/>
                <w:sz w:val="22"/>
                <w:szCs w:val="22"/>
              </w:rPr>
              <w:t>de los software</w:t>
            </w:r>
            <w:proofErr w:type="gramEnd"/>
            <w:r w:rsidRPr="00B4712F">
              <w:rPr>
                <w:rFonts w:asciiTheme="minorHAnsi" w:hAnsiTheme="minorHAnsi" w:cstheme="minorHAnsi"/>
                <w:sz w:val="22"/>
                <w:szCs w:val="22"/>
              </w:rPr>
              <w:t xml:space="preserve"> Job Access </w:t>
            </w:r>
            <w:proofErr w:type="spellStart"/>
            <w:r w:rsidRPr="00B4712F">
              <w:rPr>
                <w:rFonts w:asciiTheme="minorHAnsi" w:hAnsiTheme="minorHAnsi" w:cstheme="minorHAnsi"/>
                <w:sz w:val="22"/>
                <w:szCs w:val="22"/>
              </w:rPr>
              <w:t>With</w:t>
            </w:r>
            <w:proofErr w:type="spellEnd"/>
            <w:r w:rsidRPr="00B4712F">
              <w:rPr>
                <w:rFonts w:asciiTheme="minorHAnsi" w:hAnsiTheme="minorHAnsi" w:cstheme="minorHAnsi"/>
                <w:sz w:val="22"/>
                <w:szCs w:val="22"/>
              </w:rPr>
              <w:t xml:space="preserve"> </w:t>
            </w:r>
            <w:proofErr w:type="spellStart"/>
            <w:r w:rsidRPr="00B4712F">
              <w:rPr>
                <w:rFonts w:asciiTheme="minorHAnsi" w:hAnsiTheme="minorHAnsi" w:cstheme="minorHAnsi"/>
                <w:sz w:val="22"/>
                <w:szCs w:val="22"/>
              </w:rPr>
              <w:t>Speech</w:t>
            </w:r>
            <w:proofErr w:type="spellEnd"/>
            <w:r w:rsidRPr="00B4712F">
              <w:rPr>
                <w:rFonts w:asciiTheme="minorHAnsi" w:hAnsiTheme="minorHAnsi" w:cstheme="minorHAnsi"/>
                <w:sz w:val="22"/>
                <w:szCs w:val="22"/>
              </w:rPr>
              <w:t xml:space="preserve"> (</w:t>
            </w:r>
            <w:proofErr w:type="spellStart"/>
            <w:r w:rsidRPr="00B4712F">
              <w:rPr>
                <w:rFonts w:asciiTheme="minorHAnsi" w:hAnsiTheme="minorHAnsi" w:cstheme="minorHAnsi"/>
                <w:sz w:val="22"/>
                <w:szCs w:val="22"/>
              </w:rPr>
              <w:t>Jaws</w:t>
            </w:r>
            <w:proofErr w:type="spellEnd"/>
            <w:r w:rsidRPr="00B4712F">
              <w:rPr>
                <w:rFonts w:asciiTheme="minorHAnsi" w:hAnsiTheme="minorHAnsi" w:cstheme="minorHAnsi"/>
                <w:sz w:val="22"/>
                <w:szCs w:val="22"/>
              </w:rPr>
              <w:t xml:space="preserve">) y </w:t>
            </w:r>
            <w:proofErr w:type="spellStart"/>
            <w:r w:rsidRPr="00B4712F">
              <w:rPr>
                <w:rFonts w:asciiTheme="minorHAnsi" w:hAnsiTheme="minorHAnsi" w:cstheme="minorHAnsi"/>
                <w:sz w:val="22"/>
                <w:szCs w:val="22"/>
              </w:rPr>
              <w:t>TalkBack</w:t>
            </w:r>
            <w:proofErr w:type="spellEnd"/>
            <w:r w:rsidRPr="00B4712F">
              <w:rPr>
                <w:rFonts w:asciiTheme="minorHAnsi" w:hAnsiTheme="minorHAnsi" w:cstheme="minorHAnsi"/>
                <w:sz w:val="22"/>
                <w:szCs w:val="22"/>
              </w:rPr>
              <w:t xml:space="preserve"> para teléfono móviles.</w:t>
            </w:r>
          </w:p>
        </w:tc>
      </w:tr>
      <w:tr w:rsidR="00B4712F" w:rsidRPr="00CA3DA5" w14:paraId="151A7E4C" w14:textId="77777777" w:rsidTr="004D4A20">
        <w:trPr>
          <w:trHeight w:val="325"/>
        </w:trPr>
        <w:tc>
          <w:tcPr>
            <w:tcW w:w="2518" w:type="dxa"/>
            <w:vMerge/>
            <w:vAlign w:val="center"/>
          </w:tcPr>
          <w:p w14:paraId="40897366" w14:textId="77777777" w:rsidR="00B4712F" w:rsidRPr="00CA3DA5" w:rsidRDefault="00B4712F" w:rsidP="0070565A">
            <w:pPr>
              <w:rPr>
                <w:rFonts w:asciiTheme="minorHAnsi" w:hAnsiTheme="minorHAnsi" w:cstheme="minorHAnsi"/>
                <w:b/>
                <w:sz w:val="22"/>
                <w:szCs w:val="22"/>
              </w:rPr>
            </w:pPr>
          </w:p>
        </w:tc>
        <w:tc>
          <w:tcPr>
            <w:tcW w:w="8253" w:type="dxa"/>
            <w:gridSpan w:val="10"/>
            <w:vAlign w:val="center"/>
          </w:tcPr>
          <w:p w14:paraId="741CEF70" w14:textId="5B85C0C3" w:rsidR="00B4712F" w:rsidRPr="00B4712F" w:rsidRDefault="00B4712F" w:rsidP="00EA7B00">
            <w:pPr>
              <w:rPr>
                <w:rFonts w:asciiTheme="minorHAnsi" w:hAnsiTheme="minorHAnsi" w:cstheme="minorHAnsi"/>
                <w:sz w:val="22"/>
                <w:szCs w:val="22"/>
              </w:rPr>
            </w:pPr>
            <w:r w:rsidRPr="00B4712F">
              <w:rPr>
                <w:rFonts w:asciiTheme="minorHAnsi" w:hAnsiTheme="minorHAnsi" w:cstheme="minorHAnsi"/>
                <w:sz w:val="22"/>
                <w:szCs w:val="22"/>
              </w:rPr>
              <w:t>4. Dictar charlas de sensibilización sobre pautas de interacción con personas invidentes.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1A6B73E" w:rsidR="0070565A" w:rsidRPr="00B4712F" w:rsidRDefault="00D17565" w:rsidP="00CA3DA5">
            <w:pPr>
              <w:jc w:val="both"/>
              <w:rPr>
                <w:rFonts w:asciiTheme="minorHAnsi" w:hAnsiTheme="minorHAnsi" w:cstheme="minorHAnsi"/>
                <w:sz w:val="22"/>
                <w:szCs w:val="22"/>
              </w:rPr>
            </w:pPr>
            <w:r>
              <w:rPr>
                <w:rFonts w:asciiTheme="minorHAnsi" w:hAnsiTheme="minorHAnsi" w:cstheme="minorHAnsi"/>
                <w:sz w:val="22"/>
                <w:szCs w:val="22"/>
              </w:rPr>
              <w:t>1</w:t>
            </w:r>
            <w:r w:rsidR="00EA7B00" w:rsidRPr="00B4712F">
              <w:rPr>
                <w:rFonts w:asciiTheme="minorHAnsi" w:hAnsiTheme="minorHAnsi" w:cstheme="minorHAnsi"/>
                <w:sz w:val="22"/>
                <w:szCs w:val="22"/>
              </w:rPr>
              <w:t>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E3D9801" w:rsidR="0070565A" w:rsidRPr="00B4712F" w:rsidRDefault="00D17565" w:rsidP="00CA3DA5">
            <w:pPr>
              <w:jc w:val="both"/>
              <w:rPr>
                <w:rFonts w:asciiTheme="minorHAnsi" w:hAnsiTheme="minorHAnsi" w:cstheme="minorHAnsi"/>
                <w:sz w:val="22"/>
                <w:szCs w:val="22"/>
              </w:rPr>
            </w:pPr>
            <w:r>
              <w:rPr>
                <w:rFonts w:asciiTheme="minorHAnsi" w:hAnsiTheme="minorHAnsi" w:cstheme="minorHAnsi"/>
                <w:sz w:val="22"/>
                <w:szCs w:val="22"/>
              </w:rPr>
              <w:t>$ 5</w:t>
            </w:r>
            <w:r w:rsidR="00EA7B00" w:rsidRPr="00B4712F">
              <w:rPr>
                <w:rFonts w:asciiTheme="minorHAnsi" w:hAnsiTheme="minorHAnsi" w:cstheme="minorHAnsi"/>
                <w:sz w:val="22"/>
                <w:szCs w:val="22"/>
              </w:rPr>
              <w:t>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4A9E9484" w:rsidR="0070565A" w:rsidRPr="00D17565" w:rsidRDefault="00D17565" w:rsidP="00D17565">
            <w:pPr>
              <w:rPr>
                <w:rFonts w:asciiTheme="minorHAnsi" w:hAnsiTheme="minorHAnsi" w:cstheme="minorHAnsi"/>
                <w:sz w:val="22"/>
                <w:szCs w:val="22"/>
              </w:rPr>
            </w:pPr>
            <w:r>
              <w:rPr>
                <w:rFonts w:asciiTheme="minorHAnsi" w:hAnsiTheme="minorHAnsi" w:cstheme="minorHAnsi"/>
                <w:sz w:val="22"/>
                <w:szCs w:val="22"/>
              </w:rPr>
              <w:t xml:space="preserve">Del 01/04/2022 </w:t>
            </w:r>
            <w:r w:rsidRPr="00D17565">
              <w:rPr>
                <w:rFonts w:asciiTheme="minorHAnsi" w:hAnsiTheme="minorHAnsi" w:cstheme="minorHAnsi"/>
                <w:sz w:val="22"/>
                <w:szCs w:val="22"/>
              </w:rPr>
              <w:t xml:space="preserve">hasta el </w:t>
            </w:r>
            <w:r>
              <w:rPr>
                <w:rFonts w:asciiTheme="minorHAnsi" w:hAnsiTheme="minorHAnsi" w:cstheme="minorHAnsi"/>
                <w:sz w:val="22"/>
                <w:szCs w:val="22"/>
              </w:rPr>
              <w:t>02/07/2022</w:t>
            </w:r>
          </w:p>
        </w:tc>
      </w:tr>
      <w:tr w:rsidR="0070565A" w:rsidRPr="00CA3DA5" w14:paraId="77B9E0A3" w14:textId="77777777" w:rsidTr="004D4A20">
        <w:trPr>
          <w:trHeight w:val="325"/>
        </w:trPr>
        <w:tc>
          <w:tcPr>
            <w:tcW w:w="2518" w:type="dxa"/>
            <w:vAlign w:val="center"/>
          </w:tcPr>
          <w:p w14:paraId="244D6D88" w14:textId="3DB0FF3E" w:rsidR="0070565A" w:rsidRPr="00B4712F" w:rsidRDefault="0070565A" w:rsidP="0070565A">
            <w:pPr>
              <w:rPr>
                <w:rFonts w:asciiTheme="minorHAnsi" w:hAnsiTheme="minorHAnsi" w:cstheme="minorHAnsi"/>
                <w:b/>
                <w:sz w:val="22"/>
                <w:szCs w:val="22"/>
              </w:rPr>
            </w:pPr>
            <w:r w:rsidRPr="00B4712F">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5C27883" w:rsidR="0070565A" w:rsidRPr="00B4712F" w:rsidRDefault="00B4712F" w:rsidP="00CA3DA5">
            <w:pPr>
              <w:jc w:val="both"/>
              <w:rPr>
                <w:rFonts w:asciiTheme="minorHAnsi" w:hAnsiTheme="minorHAnsi" w:cstheme="minorHAnsi"/>
                <w:sz w:val="22"/>
                <w:szCs w:val="22"/>
              </w:rPr>
            </w:pPr>
            <w:r w:rsidRPr="00B4712F">
              <w:rPr>
                <w:rFonts w:asciiTheme="minorHAnsi" w:hAnsiTheme="minorHAnsi" w:cstheme="minorHAnsi"/>
                <w:sz w:val="22"/>
                <w:szCs w:val="22"/>
              </w:rPr>
              <w:t xml:space="preserve">Se deben remitir los documentos obligatorio al correo </w:t>
            </w:r>
            <w:hyperlink r:id="rId8" w:history="1">
              <w:r w:rsidRPr="00B4712F">
                <w:rPr>
                  <w:rStyle w:val="Hipervnculo"/>
                  <w:rFonts w:asciiTheme="minorHAnsi" w:hAnsiTheme="minorHAnsi" w:cstheme="minorHAnsi"/>
                  <w:color w:val="auto"/>
                  <w:sz w:val="22"/>
                  <w:szCs w:val="22"/>
                </w:rPr>
                <w:t>dirbiblio@unal.edu.co</w:t>
              </w:r>
            </w:hyperlink>
            <w:r w:rsidRPr="00B4712F">
              <w:rPr>
                <w:rFonts w:asciiTheme="minorHAnsi" w:hAnsiTheme="minorHAnsi" w:cstheme="minorHAnsi"/>
                <w:sz w:val="22"/>
                <w:szCs w:val="22"/>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142F3A9" w:rsidR="0070565A" w:rsidRPr="00B4712F" w:rsidRDefault="00D17565" w:rsidP="00F37335">
            <w:pPr>
              <w:widowControl/>
              <w:autoSpaceDE/>
              <w:autoSpaceDN/>
              <w:rPr>
                <w:rFonts w:asciiTheme="minorHAnsi" w:hAnsiTheme="minorHAnsi" w:cstheme="minorHAnsi"/>
                <w:sz w:val="22"/>
                <w:szCs w:val="22"/>
              </w:rPr>
            </w:pPr>
            <w:r>
              <w:rPr>
                <w:rFonts w:asciiTheme="minorHAnsi" w:hAnsiTheme="minorHAnsi" w:cstheme="minorHAnsi"/>
                <w:sz w:val="22"/>
                <w:szCs w:val="22"/>
              </w:rPr>
              <w:t>Miércoles</w:t>
            </w:r>
            <w:r w:rsidR="00B4712F" w:rsidRPr="00B4712F">
              <w:rPr>
                <w:rFonts w:asciiTheme="minorHAnsi" w:hAnsiTheme="minorHAnsi" w:cstheme="minorHAnsi"/>
                <w:sz w:val="22"/>
                <w:szCs w:val="22"/>
              </w:rPr>
              <w:t>, 3</w:t>
            </w:r>
            <w:r>
              <w:rPr>
                <w:rFonts w:asciiTheme="minorHAnsi" w:hAnsiTheme="minorHAnsi" w:cstheme="minorHAnsi"/>
                <w:sz w:val="22"/>
                <w:szCs w:val="22"/>
              </w:rPr>
              <w:t>0</w:t>
            </w:r>
            <w:r w:rsidR="00B4712F" w:rsidRPr="00B4712F">
              <w:rPr>
                <w:rFonts w:asciiTheme="minorHAnsi" w:hAnsiTheme="minorHAnsi" w:cstheme="minorHAnsi"/>
                <w:sz w:val="22"/>
                <w:szCs w:val="22"/>
              </w:rPr>
              <w:t xml:space="preserve"> de marzo del 2022 a las </w:t>
            </w:r>
            <w:r w:rsidR="00F37335">
              <w:rPr>
                <w:rFonts w:asciiTheme="minorHAnsi" w:hAnsiTheme="minorHAnsi" w:cstheme="minorHAnsi"/>
                <w:sz w:val="22"/>
                <w:szCs w:val="22"/>
              </w:rPr>
              <w:t>02:00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D561CC8" w14:textId="6C1058D8" w:rsidR="00B4712F" w:rsidRPr="00B4712F" w:rsidRDefault="00B4712F" w:rsidP="0070565A">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 Pantallazo del S</w:t>
            </w:r>
            <w:r>
              <w:rPr>
                <w:rFonts w:asciiTheme="minorHAnsi" w:hAnsiTheme="minorHAnsi" w:cstheme="minorHAnsi"/>
                <w:sz w:val="22"/>
                <w:szCs w:val="22"/>
              </w:rPr>
              <w:t>IA</w:t>
            </w:r>
            <w:r w:rsidRPr="00B4712F">
              <w:rPr>
                <w:rFonts w:asciiTheme="minorHAnsi" w:hAnsiTheme="minorHAnsi" w:cstheme="minorHAnsi"/>
                <w:sz w:val="22"/>
                <w:szCs w:val="22"/>
              </w:rPr>
              <w:t xml:space="preserve"> donde se visualice el P.A.P.A</w:t>
            </w:r>
          </w:p>
          <w:p w14:paraId="1013DCEF" w14:textId="763B3527" w:rsidR="00415985" w:rsidRPr="00B4712F" w:rsidRDefault="00B4712F" w:rsidP="00B4712F">
            <w:pPr>
              <w:widowControl/>
              <w:autoSpaceDE/>
              <w:autoSpaceDN/>
              <w:rPr>
                <w:rFonts w:asciiTheme="minorHAnsi" w:hAnsiTheme="minorHAnsi" w:cstheme="minorHAnsi"/>
                <w:sz w:val="22"/>
                <w:szCs w:val="22"/>
              </w:rPr>
            </w:pPr>
            <w:r>
              <w:rPr>
                <w:rFonts w:asciiTheme="minorHAnsi" w:hAnsiTheme="minorHAnsi" w:cstheme="minorHAnsi"/>
                <w:sz w:val="22"/>
                <w:szCs w:val="22"/>
              </w:rPr>
              <w:t>- Fotocopia del documento de identidad</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E92AB79" w:rsidR="0070565A" w:rsidRPr="00B4712F" w:rsidRDefault="00B4712F">
            <w:pPr>
              <w:rPr>
                <w:rFonts w:asciiTheme="minorHAnsi" w:hAnsiTheme="minorHAnsi" w:cstheme="minorHAnsi"/>
                <w:color w:val="808080" w:themeColor="background1" w:themeShade="80"/>
                <w:sz w:val="22"/>
                <w:szCs w:val="22"/>
              </w:rPr>
            </w:pPr>
            <w:r w:rsidRPr="00B4712F">
              <w:rPr>
                <w:rFonts w:asciiTheme="minorHAnsi" w:hAnsiTheme="minorHAnsi" w:cstheme="minorHAnsi"/>
                <w:sz w:val="22"/>
                <w:szCs w:val="22"/>
              </w:rPr>
              <w:t>Hoja de vida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6944CF1F" w:rsidR="00810D35" w:rsidRPr="00B4712F" w:rsidRDefault="00810D35" w:rsidP="00810D35">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1.</w:t>
            </w:r>
            <w:r w:rsidR="005D2E89" w:rsidRPr="00B4712F">
              <w:rPr>
                <w:rFonts w:asciiTheme="minorHAnsi" w:hAnsiTheme="minorHAnsi" w:cstheme="minorHAnsi"/>
                <w:sz w:val="22"/>
                <w:szCs w:val="22"/>
              </w:rPr>
              <w:t xml:space="preserve"> </w:t>
            </w:r>
            <w:r w:rsidR="00B4712F" w:rsidRPr="00B4712F">
              <w:rPr>
                <w:rFonts w:asciiTheme="minorHAnsi" w:hAnsiTheme="minorHAnsi" w:cstheme="minorHAnsi"/>
                <w:sz w:val="22"/>
                <w:szCs w:val="22"/>
              </w:rPr>
              <w:t>Prueba</w:t>
            </w:r>
            <w:r w:rsidR="00EA5208">
              <w:rPr>
                <w:rFonts w:asciiTheme="minorHAnsi" w:hAnsiTheme="minorHAnsi" w:cstheme="minorHAnsi"/>
                <w:sz w:val="22"/>
                <w:szCs w:val="22"/>
              </w:rPr>
              <w:t xml:space="preserve"> de conocimientos </w:t>
            </w:r>
          </w:p>
          <w:p w14:paraId="146E4480" w14:textId="2A09A884" w:rsidR="00810D35" w:rsidRPr="00B4712F" w:rsidRDefault="00810D35" w:rsidP="00810D35">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2.</w:t>
            </w:r>
            <w:r w:rsidR="00631AD0" w:rsidRPr="00B4712F">
              <w:rPr>
                <w:rFonts w:asciiTheme="minorHAnsi" w:hAnsiTheme="minorHAnsi" w:cstheme="minorHAnsi"/>
                <w:sz w:val="22"/>
                <w:szCs w:val="22"/>
              </w:rPr>
              <w:t xml:space="preserve"> </w:t>
            </w:r>
            <w:r w:rsidR="00B4712F" w:rsidRPr="00B4712F">
              <w:rPr>
                <w:rFonts w:asciiTheme="minorHAnsi" w:hAnsiTheme="minorHAnsi" w:cstheme="minorHAnsi"/>
                <w:sz w:val="22"/>
                <w:szCs w:val="22"/>
              </w:rPr>
              <w:t>P.A.P.A.</w:t>
            </w:r>
          </w:p>
          <w:p w14:paraId="276AC82F" w14:textId="77777777" w:rsidR="00B4712F" w:rsidRPr="00B4712F" w:rsidRDefault="00B4712F" w:rsidP="00AC0130">
            <w:pPr>
              <w:widowControl/>
              <w:autoSpaceDE/>
              <w:autoSpaceDN/>
              <w:jc w:val="both"/>
              <w:rPr>
                <w:rFonts w:asciiTheme="minorHAnsi" w:hAnsiTheme="minorHAnsi" w:cstheme="minorHAnsi"/>
                <w:sz w:val="22"/>
                <w:szCs w:val="22"/>
              </w:rPr>
            </w:pP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B4712F">
              <w:rPr>
                <w:rFonts w:asciiTheme="minorHAnsi" w:hAnsiTheme="minorHAnsi" w:cstheme="minorHAnsi"/>
                <w:sz w:val="22"/>
                <w:szCs w:val="22"/>
              </w:rPr>
              <w:t>NOTA: En caso de empate, se seleccionará o privilegiará a los estudiantes cuyos puntajes básicos de matrícula (P</w:t>
            </w:r>
            <w:r w:rsidR="005D2E89" w:rsidRPr="00B4712F">
              <w:rPr>
                <w:rFonts w:asciiTheme="minorHAnsi" w:hAnsiTheme="minorHAnsi" w:cstheme="minorHAnsi"/>
                <w:sz w:val="22"/>
                <w:szCs w:val="22"/>
              </w:rPr>
              <w:t>.</w:t>
            </w:r>
            <w:r w:rsidRPr="00B4712F">
              <w:rPr>
                <w:rFonts w:asciiTheme="minorHAnsi" w:hAnsiTheme="minorHAnsi" w:cstheme="minorHAnsi"/>
                <w:sz w:val="22"/>
                <w:szCs w:val="22"/>
              </w:rPr>
              <w:t>B</w:t>
            </w:r>
            <w:r w:rsidR="005D2E89" w:rsidRPr="00B4712F">
              <w:rPr>
                <w:rFonts w:asciiTheme="minorHAnsi" w:hAnsiTheme="minorHAnsi" w:cstheme="minorHAnsi"/>
                <w:sz w:val="22"/>
                <w:szCs w:val="22"/>
              </w:rPr>
              <w:t>.</w:t>
            </w:r>
            <w:r w:rsidRPr="00B4712F">
              <w:rPr>
                <w:rFonts w:asciiTheme="minorHAnsi" w:hAnsiTheme="minorHAnsi" w:cstheme="minorHAnsi"/>
                <w:sz w:val="22"/>
                <w:szCs w:val="22"/>
              </w:rPr>
              <w:t>M</w:t>
            </w:r>
            <w:r w:rsidR="005D2E89" w:rsidRPr="00B4712F">
              <w:rPr>
                <w:rFonts w:asciiTheme="minorHAnsi" w:hAnsiTheme="minorHAnsi" w:cstheme="minorHAnsi"/>
                <w:sz w:val="22"/>
                <w:szCs w:val="22"/>
              </w:rPr>
              <w:t>.</w:t>
            </w:r>
            <w:r w:rsidRPr="00B4712F">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B4712F">
        <w:trPr>
          <w:trHeight w:val="306"/>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7B9688C3" w14:textId="77777777" w:rsidR="0070565A" w:rsidRDefault="00B4712F" w:rsidP="00CA3DA5">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Sonia María Valencia Grajales</w:t>
            </w:r>
          </w:p>
          <w:p w14:paraId="2F7EAEC1" w14:textId="726F5E33" w:rsidR="00B4712F" w:rsidRPr="00B4712F" w:rsidRDefault="000B0C45" w:rsidP="00CA3DA5">
            <w:pPr>
              <w:widowControl/>
              <w:autoSpaceDE/>
              <w:autoSpaceDN/>
              <w:rPr>
                <w:rFonts w:asciiTheme="minorHAnsi" w:hAnsiTheme="minorHAnsi" w:cstheme="minorHAnsi"/>
                <w:sz w:val="22"/>
                <w:szCs w:val="22"/>
              </w:rPr>
            </w:pPr>
            <w:hyperlink r:id="rId9" w:history="1">
              <w:r w:rsidR="00B4712F" w:rsidRPr="00B4712F">
                <w:rPr>
                  <w:rStyle w:val="Hipervnculo"/>
                  <w:rFonts w:asciiTheme="minorHAnsi" w:hAnsiTheme="minorHAnsi" w:cstheme="minorHAnsi"/>
                  <w:color w:val="auto"/>
                  <w:sz w:val="22"/>
                  <w:szCs w:val="22"/>
                </w:rPr>
                <w:t>dirbiblio@unal.edu.co</w:t>
              </w:r>
            </w:hyperlink>
          </w:p>
          <w:p w14:paraId="55CE2607" w14:textId="14DF90BA" w:rsidR="00B4712F" w:rsidRPr="00CA3DA5" w:rsidRDefault="00B4712F" w:rsidP="00CA3DA5">
            <w:pPr>
              <w:widowControl/>
              <w:autoSpaceDE/>
              <w:autoSpaceDN/>
              <w:rPr>
                <w:rFonts w:asciiTheme="minorHAnsi" w:hAnsiTheme="minorHAnsi" w:cstheme="minorHAnsi"/>
                <w:b/>
                <w:color w:val="808080" w:themeColor="background1" w:themeShade="80"/>
                <w:sz w:val="22"/>
                <w:szCs w:val="22"/>
              </w:rPr>
            </w:pPr>
            <w:r w:rsidRPr="00B4712F">
              <w:rPr>
                <w:rFonts w:asciiTheme="minorHAnsi" w:hAnsiTheme="minorHAnsi" w:cstheme="minorHAnsi"/>
                <w:sz w:val="22"/>
                <w:szCs w:val="22"/>
              </w:rPr>
              <w:t>Ext: 49780</w:t>
            </w:r>
          </w:p>
        </w:tc>
      </w:tr>
    </w:tbl>
    <w:p w14:paraId="158BC933" w14:textId="0F975F30"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1633" w14:textId="77777777" w:rsidR="00377952" w:rsidRDefault="00377952">
      <w:r>
        <w:separator/>
      </w:r>
    </w:p>
  </w:endnote>
  <w:endnote w:type="continuationSeparator" w:id="0">
    <w:p w14:paraId="3CCB3846" w14:textId="77777777" w:rsidR="00377952" w:rsidRDefault="003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815B12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37335" w:rsidRPr="00F3733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37335" w:rsidRPr="00F3733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52AD" w14:textId="77777777" w:rsidR="00377952" w:rsidRDefault="00377952">
      <w:r>
        <w:separator/>
      </w:r>
    </w:p>
  </w:footnote>
  <w:footnote w:type="continuationSeparator" w:id="0">
    <w:p w14:paraId="1ADCC632" w14:textId="77777777" w:rsidR="00377952" w:rsidRDefault="0037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27A3"/>
    <w:rsid w:val="00010730"/>
    <w:rsid w:val="00010A53"/>
    <w:rsid w:val="0001190C"/>
    <w:rsid w:val="0003438C"/>
    <w:rsid w:val="00035D27"/>
    <w:rsid w:val="00051BA5"/>
    <w:rsid w:val="00094073"/>
    <w:rsid w:val="000A3AA2"/>
    <w:rsid w:val="000A6A9D"/>
    <w:rsid w:val="000B0B7D"/>
    <w:rsid w:val="000B0C4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77952"/>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04DA"/>
    <w:rsid w:val="00AD1E7D"/>
    <w:rsid w:val="00AD206C"/>
    <w:rsid w:val="00AE54B6"/>
    <w:rsid w:val="00AE6CB9"/>
    <w:rsid w:val="00AE7126"/>
    <w:rsid w:val="00AF23C6"/>
    <w:rsid w:val="00AF5523"/>
    <w:rsid w:val="00AF5640"/>
    <w:rsid w:val="00AF7E3C"/>
    <w:rsid w:val="00B0329A"/>
    <w:rsid w:val="00B11AF1"/>
    <w:rsid w:val="00B16CCE"/>
    <w:rsid w:val="00B17725"/>
    <w:rsid w:val="00B34A11"/>
    <w:rsid w:val="00B3507E"/>
    <w:rsid w:val="00B46995"/>
    <w:rsid w:val="00B4712F"/>
    <w:rsid w:val="00B50247"/>
    <w:rsid w:val="00B54C96"/>
    <w:rsid w:val="00B66684"/>
    <w:rsid w:val="00B666B9"/>
    <w:rsid w:val="00B814DE"/>
    <w:rsid w:val="00B83095"/>
    <w:rsid w:val="00B87DAE"/>
    <w:rsid w:val="00B9061D"/>
    <w:rsid w:val="00B90983"/>
    <w:rsid w:val="00BB52B0"/>
    <w:rsid w:val="00BB585C"/>
    <w:rsid w:val="00BC33CB"/>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17565"/>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A5208"/>
    <w:rsid w:val="00EA7B00"/>
    <w:rsid w:val="00EB2B90"/>
    <w:rsid w:val="00EB7BA5"/>
    <w:rsid w:val="00ED07DA"/>
    <w:rsid w:val="00ED1334"/>
    <w:rsid w:val="00EF4A23"/>
    <w:rsid w:val="00F023E6"/>
    <w:rsid w:val="00F346C6"/>
    <w:rsid w:val="00F36B0C"/>
    <w:rsid w:val="00F37335"/>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biblio@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biblio@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F744-3D48-47BD-A548-D561F902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2993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2022-03-29T16:37:00Z</dcterms:created>
  <dcterms:modified xsi:type="dcterms:W3CDTF">2022-03-29T16:37:00Z</dcterms:modified>
</cp:coreProperties>
</file>