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D3" w:rsidRPr="00846E54" w:rsidRDefault="003C2ED3">
      <w:pPr>
        <w:pStyle w:val="Ttulo"/>
        <w:rPr>
          <w:rFonts w:ascii="Arial" w:hAnsi="Arial" w:cs="Arial"/>
          <w:b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C93437" w:rsidRPr="00846E54" w:rsidTr="00C93437">
        <w:trPr>
          <w:trHeight w:val="634"/>
        </w:trPr>
        <w:tc>
          <w:tcPr>
            <w:tcW w:w="8926" w:type="dxa"/>
          </w:tcPr>
          <w:p w:rsidR="00C93437" w:rsidRPr="00846E54" w:rsidRDefault="00C93437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bookmarkStart w:id="0" w:name="_GoBack"/>
            <w:bookmarkEnd w:id="0"/>
            <w:r w:rsidRPr="00846E54">
              <w:rPr>
                <w:rFonts w:cs="Arial"/>
                <w:b/>
                <w:sz w:val="24"/>
                <w:szCs w:val="24"/>
                <w:lang w:val="pt-BR"/>
              </w:rPr>
              <w:t>CONVOCATORIA</w:t>
            </w:r>
          </w:p>
          <w:p w:rsidR="00C93437" w:rsidRPr="00846E54" w:rsidRDefault="00C93437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 w:rsidRPr="00846E54">
              <w:rPr>
                <w:rFonts w:cs="Arial"/>
                <w:b/>
                <w:sz w:val="24"/>
                <w:szCs w:val="24"/>
                <w:lang w:val="pt-BR"/>
              </w:rPr>
              <w:t>MONITORES ACADÉMICOS</w:t>
            </w:r>
          </w:p>
          <w:p w:rsidR="00C93437" w:rsidRPr="00846E54" w:rsidRDefault="00C93437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 w:rsidRPr="00846E54">
              <w:rPr>
                <w:rFonts w:cs="Arial"/>
                <w:b/>
                <w:sz w:val="24"/>
                <w:szCs w:val="24"/>
                <w:lang w:val="pt-BR"/>
              </w:rPr>
              <w:t>DE PREGRADO</w:t>
            </w:r>
          </w:p>
          <w:p w:rsidR="00C93437" w:rsidRPr="00846E54" w:rsidRDefault="00C93437" w:rsidP="00C6787E">
            <w:pPr>
              <w:pStyle w:val="Ttulo"/>
              <w:rPr>
                <w:rFonts w:ascii="Arial" w:hAnsi="Arial" w:cs="Arial"/>
                <w:b/>
                <w:szCs w:val="24"/>
                <w:lang w:val="pt-BR"/>
              </w:rPr>
            </w:pPr>
            <w:r w:rsidRPr="00846E54">
              <w:rPr>
                <w:rFonts w:ascii="Arial" w:hAnsi="Arial" w:cs="Arial"/>
                <w:b/>
                <w:szCs w:val="24"/>
                <w:lang w:val="pt-BR"/>
              </w:rPr>
              <w:t>SEMESTRE 201</w:t>
            </w:r>
            <w:r>
              <w:rPr>
                <w:rFonts w:ascii="Arial" w:hAnsi="Arial" w:cs="Arial"/>
                <w:b/>
                <w:szCs w:val="24"/>
                <w:lang w:val="pt-BR"/>
              </w:rPr>
              <w:t>9</w:t>
            </w:r>
            <w:r w:rsidRPr="00846E54">
              <w:rPr>
                <w:rFonts w:ascii="Arial" w:hAnsi="Arial" w:cs="Arial"/>
                <w:b/>
                <w:szCs w:val="24"/>
                <w:lang w:val="pt-BR"/>
              </w:rPr>
              <w:t>-</w:t>
            </w:r>
            <w:r>
              <w:rPr>
                <w:rFonts w:ascii="Arial" w:hAnsi="Arial" w:cs="Arial"/>
                <w:b/>
                <w:szCs w:val="24"/>
                <w:lang w:val="pt-BR"/>
              </w:rPr>
              <w:t>1S</w:t>
            </w:r>
          </w:p>
        </w:tc>
      </w:tr>
    </w:tbl>
    <w:p w:rsidR="00567274" w:rsidRPr="00846E54" w:rsidRDefault="00567274">
      <w:pPr>
        <w:rPr>
          <w:rFonts w:cs="Arial"/>
          <w:b/>
          <w:sz w:val="24"/>
          <w:szCs w:val="24"/>
          <w:lang w:val="pt-BR"/>
        </w:rPr>
      </w:pPr>
    </w:p>
    <w:p w:rsidR="00875222" w:rsidRPr="00846E54" w:rsidRDefault="007B2FCC" w:rsidP="00FD22E2">
      <w:p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>La Escuela de Matemá</w:t>
      </w:r>
      <w:r w:rsidR="00B62356" w:rsidRPr="00846E54">
        <w:rPr>
          <w:rFonts w:cs="Arial"/>
          <w:sz w:val="24"/>
          <w:szCs w:val="24"/>
        </w:rPr>
        <w:t>ticas convoca a l</w:t>
      </w:r>
      <w:r w:rsidR="004C36E8" w:rsidRPr="00846E54">
        <w:rPr>
          <w:rFonts w:cs="Arial"/>
          <w:sz w:val="24"/>
          <w:szCs w:val="24"/>
        </w:rPr>
        <w:t xml:space="preserve">os estudiantes </w:t>
      </w:r>
      <w:r w:rsidR="00D705F6" w:rsidRPr="00846E54">
        <w:rPr>
          <w:rFonts w:cs="Arial"/>
          <w:sz w:val="24"/>
          <w:szCs w:val="24"/>
        </w:rPr>
        <w:t xml:space="preserve">de </w:t>
      </w:r>
      <w:r w:rsidR="00376C8D" w:rsidRPr="00846E54">
        <w:rPr>
          <w:rFonts w:cs="Arial"/>
          <w:sz w:val="24"/>
          <w:szCs w:val="24"/>
        </w:rPr>
        <w:t>Pregrado</w:t>
      </w:r>
      <w:r w:rsidR="00D705F6" w:rsidRPr="00846E54">
        <w:rPr>
          <w:rFonts w:cs="Arial"/>
          <w:sz w:val="24"/>
          <w:szCs w:val="24"/>
        </w:rPr>
        <w:t xml:space="preserve"> </w:t>
      </w:r>
      <w:r w:rsidR="004C36E8" w:rsidRPr="00846E54">
        <w:rPr>
          <w:rFonts w:cs="Arial"/>
          <w:sz w:val="24"/>
          <w:szCs w:val="24"/>
        </w:rPr>
        <w:t>de la Universid</w:t>
      </w:r>
      <w:r w:rsidR="003921C6" w:rsidRPr="00846E54">
        <w:rPr>
          <w:rFonts w:cs="Arial"/>
          <w:sz w:val="24"/>
          <w:szCs w:val="24"/>
        </w:rPr>
        <w:t xml:space="preserve">ad Nacional interesados en </w:t>
      </w:r>
      <w:r w:rsidR="00994178" w:rsidRPr="00846E54">
        <w:rPr>
          <w:rFonts w:cs="Arial"/>
          <w:sz w:val="24"/>
          <w:szCs w:val="24"/>
        </w:rPr>
        <w:t>trabajar como</w:t>
      </w:r>
      <w:r w:rsidR="003921C6" w:rsidRPr="00846E54">
        <w:rPr>
          <w:rFonts w:cs="Arial"/>
          <w:sz w:val="24"/>
          <w:szCs w:val="24"/>
        </w:rPr>
        <w:t xml:space="preserve"> M</w:t>
      </w:r>
      <w:r w:rsidR="004C36E8" w:rsidRPr="00846E54">
        <w:rPr>
          <w:rFonts w:cs="Arial"/>
          <w:sz w:val="24"/>
          <w:szCs w:val="24"/>
        </w:rPr>
        <w:t>onitores</w:t>
      </w:r>
      <w:r w:rsidR="003921C6" w:rsidRPr="00846E54">
        <w:rPr>
          <w:rFonts w:cs="Arial"/>
          <w:sz w:val="24"/>
          <w:szCs w:val="24"/>
        </w:rPr>
        <w:t xml:space="preserve"> </w:t>
      </w:r>
      <w:r w:rsidR="005859DF" w:rsidRPr="00846E54">
        <w:rPr>
          <w:rFonts w:cs="Arial"/>
          <w:sz w:val="24"/>
          <w:szCs w:val="24"/>
        </w:rPr>
        <w:t xml:space="preserve">Académicos </w:t>
      </w:r>
      <w:r w:rsidR="003921C6" w:rsidRPr="00846E54">
        <w:rPr>
          <w:rFonts w:cs="Arial"/>
          <w:sz w:val="24"/>
          <w:szCs w:val="24"/>
        </w:rPr>
        <w:t xml:space="preserve">de </w:t>
      </w:r>
      <w:r w:rsidR="00C90F2C" w:rsidRPr="00846E54">
        <w:rPr>
          <w:rFonts w:cs="Arial"/>
          <w:sz w:val="24"/>
          <w:szCs w:val="24"/>
        </w:rPr>
        <w:t>P</w:t>
      </w:r>
      <w:r w:rsidR="00376C8D" w:rsidRPr="00846E54">
        <w:rPr>
          <w:rFonts w:cs="Arial"/>
          <w:sz w:val="24"/>
          <w:szCs w:val="24"/>
        </w:rPr>
        <w:t>regrado</w:t>
      </w:r>
      <w:r w:rsidR="003921C6" w:rsidRPr="00846E54">
        <w:rPr>
          <w:rFonts w:cs="Arial"/>
          <w:sz w:val="24"/>
          <w:szCs w:val="24"/>
        </w:rPr>
        <w:t xml:space="preserve"> de la</w:t>
      </w:r>
      <w:r w:rsidR="004C36E8" w:rsidRPr="00846E54">
        <w:rPr>
          <w:rFonts w:cs="Arial"/>
          <w:sz w:val="24"/>
          <w:szCs w:val="24"/>
        </w:rPr>
        <w:t xml:space="preserve">s </w:t>
      </w:r>
      <w:r w:rsidR="003921C6" w:rsidRPr="00846E54">
        <w:rPr>
          <w:rFonts w:cs="Arial"/>
          <w:sz w:val="24"/>
          <w:szCs w:val="24"/>
        </w:rPr>
        <w:t>asignaturas</w:t>
      </w:r>
      <w:r w:rsidR="00FB495A" w:rsidRPr="00846E54">
        <w:rPr>
          <w:rFonts w:cs="Arial"/>
          <w:sz w:val="24"/>
          <w:szCs w:val="24"/>
        </w:rPr>
        <w:t xml:space="preserve">: </w:t>
      </w:r>
      <w:r w:rsidR="00664185" w:rsidRPr="00846E54">
        <w:rPr>
          <w:rFonts w:cs="Arial"/>
          <w:sz w:val="24"/>
          <w:szCs w:val="24"/>
        </w:rPr>
        <w:t xml:space="preserve">Matemáticas Básicas, </w:t>
      </w:r>
      <w:r w:rsidR="00FB495A" w:rsidRPr="00846E54">
        <w:rPr>
          <w:rFonts w:cs="Arial"/>
          <w:sz w:val="24"/>
          <w:szCs w:val="24"/>
        </w:rPr>
        <w:t>Geometría</w:t>
      </w:r>
      <w:r w:rsidR="00994178" w:rsidRPr="00846E54">
        <w:rPr>
          <w:rFonts w:cs="Arial"/>
          <w:sz w:val="24"/>
          <w:szCs w:val="24"/>
        </w:rPr>
        <w:t xml:space="preserve"> Vectorial y Analítica</w:t>
      </w:r>
      <w:r w:rsidR="00FB495A" w:rsidRPr="00846E54">
        <w:rPr>
          <w:rFonts w:cs="Arial"/>
          <w:sz w:val="24"/>
          <w:szCs w:val="24"/>
        </w:rPr>
        <w:t>, Á</w:t>
      </w:r>
      <w:r w:rsidR="004C36E8" w:rsidRPr="00846E54">
        <w:rPr>
          <w:rFonts w:cs="Arial"/>
          <w:sz w:val="24"/>
          <w:szCs w:val="24"/>
        </w:rPr>
        <w:t xml:space="preserve">lgebra Lineal, </w:t>
      </w:r>
      <w:r w:rsidR="00664185" w:rsidRPr="00846E54">
        <w:rPr>
          <w:rFonts w:cs="Arial"/>
          <w:sz w:val="24"/>
          <w:szCs w:val="24"/>
        </w:rPr>
        <w:t>Cálculo Diferencial, Cálculo Integral</w:t>
      </w:r>
      <w:r w:rsidR="004C36E8" w:rsidRPr="00846E54">
        <w:rPr>
          <w:rFonts w:cs="Arial"/>
          <w:sz w:val="24"/>
          <w:szCs w:val="24"/>
        </w:rPr>
        <w:t xml:space="preserve">, </w:t>
      </w:r>
      <w:r w:rsidR="00D705F6" w:rsidRPr="00846E54">
        <w:rPr>
          <w:rFonts w:cs="Arial"/>
          <w:sz w:val="24"/>
          <w:szCs w:val="24"/>
        </w:rPr>
        <w:t xml:space="preserve">Cálculo en Varias </w:t>
      </w:r>
      <w:proofErr w:type="gramStart"/>
      <w:r w:rsidR="00D705F6" w:rsidRPr="00846E54">
        <w:rPr>
          <w:rFonts w:cs="Arial"/>
          <w:sz w:val="24"/>
          <w:szCs w:val="24"/>
        </w:rPr>
        <w:t xml:space="preserve">Variables, </w:t>
      </w:r>
      <w:r w:rsidR="004C36E8" w:rsidRPr="00846E54">
        <w:rPr>
          <w:rFonts w:cs="Arial"/>
          <w:sz w:val="24"/>
          <w:szCs w:val="24"/>
        </w:rPr>
        <w:t xml:space="preserve"> Ecuaciones</w:t>
      </w:r>
      <w:proofErr w:type="gramEnd"/>
      <w:r w:rsidR="004C36E8" w:rsidRPr="00846E54">
        <w:rPr>
          <w:rFonts w:cs="Arial"/>
          <w:sz w:val="24"/>
          <w:szCs w:val="24"/>
        </w:rPr>
        <w:t xml:space="preserve"> Diferenciales</w:t>
      </w:r>
      <w:r w:rsidR="00D705F6" w:rsidRPr="00846E54">
        <w:rPr>
          <w:rFonts w:cs="Arial"/>
          <w:sz w:val="24"/>
          <w:szCs w:val="24"/>
        </w:rPr>
        <w:t xml:space="preserve">, </w:t>
      </w:r>
      <w:r w:rsidR="00846E54">
        <w:rPr>
          <w:rFonts w:cs="Arial"/>
          <w:sz w:val="24"/>
          <w:szCs w:val="24"/>
        </w:rPr>
        <w:t xml:space="preserve">Matemáticas Especiales, </w:t>
      </w:r>
      <w:r w:rsidR="00D705F6" w:rsidRPr="00846E54">
        <w:rPr>
          <w:rFonts w:cs="Arial"/>
          <w:sz w:val="24"/>
          <w:szCs w:val="24"/>
        </w:rPr>
        <w:t>Métodos Numéricos</w:t>
      </w:r>
      <w:r w:rsidR="007F5E5D">
        <w:rPr>
          <w:rFonts w:cs="Arial"/>
          <w:sz w:val="24"/>
          <w:szCs w:val="24"/>
        </w:rPr>
        <w:t xml:space="preserve">, </w:t>
      </w:r>
      <w:r w:rsidR="00376C8D" w:rsidRPr="00846E54">
        <w:rPr>
          <w:rFonts w:cs="Arial"/>
          <w:sz w:val="24"/>
          <w:szCs w:val="24"/>
        </w:rPr>
        <w:t xml:space="preserve"> Fundamentos de Matemáticas</w:t>
      </w:r>
      <w:r w:rsidR="007F5E5D">
        <w:rPr>
          <w:rFonts w:cs="Arial"/>
          <w:sz w:val="24"/>
          <w:szCs w:val="24"/>
        </w:rPr>
        <w:t xml:space="preserve"> y Matemáticas Discretas</w:t>
      </w:r>
      <w:r w:rsidR="00D705F6" w:rsidRPr="00846E54">
        <w:rPr>
          <w:rFonts w:cs="Arial"/>
          <w:sz w:val="24"/>
          <w:szCs w:val="24"/>
        </w:rPr>
        <w:t>.</w:t>
      </w:r>
      <w:r w:rsidR="00376C8D" w:rsidRPr="00846E54">
        <w:rPr>
          <w:rFonts w:cs="Arial"/>
          <w:sz w:val="24"/>
          <w:szCs w:val="24"/>
        </w:rPr>
        <w:t xml:space="preserve"> Los interesados pueden inscribirse en el vínculo </w:t>
      </w:r>
      <w:r w:rsidR="00376C8D" w:rsidRPr="00846E54">
        <w:rPr>
          <w:rFonts w:cs="Arial"/>
          <w:b/>
          <w:sz w:val="24"/>
          <w:szCs w:val="24"/>
          <w:u w:val="single"/>
        </w:rPr>
        <w:t>Convocatorias</w:t>
      </w:r>
      <w:r w:rsidR="00376C8D" w:rsidRPr="00846E54">
        <w:rPr>
          <w:rFonts w:cs="Arial"/>
          <w:sz w:val="24"/>
          <w:szCs w:val="24"/>
        </w:rPr>
        <w:t xml:space="preserve"> de la página:</w:t>
      </w:r>
    </w:p>
    <w:p w:rsidR="00376C8D" w:rsidRPr="00846E54" w:rsidRDefault="00376C8D" w:rsidP="00FD22E2">
      <w:pPr>
        <w:jc w:val="both"/>
        <w:rPr>
          <w:rFonts w:cs="Arial"/>
          <w:sz w:val="24"/>
          <w:szCs w:val="24"/>
        </w:rPr>
      </w:pPr>
    </w:p>
    <w:p w:rsidR="00376C8D" w:rsidRPr="00846E54" w:rsidRDefault="00376C8D" w:rsidP="00FD22E2">
      <w:pPr>
        <w:jc w:val="both"/>
        <w:rPr>
          <w:rFonts w:cs="Arial"/>
          <w:b/>
          <w:i/>
          <w:sz w:val="24"/>
          <w:szCs w:val="24"/>
        </w:rPr>
      </w:pPr>
      <w:r w:rsidRPr="00846E54">
        <w:rPr>
          <w:rFonts w:cs="Arial"/>
          <w:sz w:val="24"/>
          <w:szCs w:val="24"/>
        </w:rPr>
        <w:tab/>
      </w:r>
      <w:r w:rsidRPr="00846E54">
        <w:rPr>
          <w:rFonts w:cs="Arial"/>
          <w:sz w:val="24"/>
          <w:szCs w:val="24"/>
        </w:rPr>
        <w:tab/>
      </w:r>
      <w:r w:rsidRPr="00846E54">
        <w:rPr>
          <w:rFonts w:cs="Arial"/>
          <w:sz w:val="24"/>
          <w:szCs w:val="24"/>
        </w:rPr>
        <w:tab/>
      </w:r>
      <w:r w:rsidRPr="00846E54">
        <w:rPr>
          <w:rFonts w:cs="Arial"/>
          <w:b/>
          <w:i/>
          <w:sz w:val="24"/>
          <w:szCs w:val="24"/>
        </w:rPr>
        <w:t>http://ciencias.medellin.unal.edu.co/escuelas/matematicas/</w:t>
      </w:r>
    </w:p>
    <w:p w:rsidR="00B62356" w:rsidRPr="00846E54" w:rsidRDefault="00B62356" w:rsidP="00FD22E2">
      <w:pPr>
        <w:jc w:val="both"/>
        <w:rPr>
          <w:rFonts w:cs="Arial"/>
          <w:sz w:val="24"/>
          <w:szCs w:val="24"/>
        </w:rPr>
      </w:pPr>
    </w:p>
    <w:p w:rsidR="004C36E8" w:rsidRPr="00846E54" w:rsidRDefault="00376C8D" w:rsidP="00FD22E2">
      <w:p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Funciones</w:t>
      </w:r>
      <w:r w:rsidR="00F707C4" w:rsidRPr="00846E54">
        <w:rPr>
          <w:rFonts w:cs="Arial"/>
          <w:b/>
          <w:sz w:val="24"/>
          <w:szCs w:val="24"/>
        </w:rPr>
        <w:t>:</w:t>
      </w:r>
    </w:p>
    <w:p w:rsidR="00376C8D" w:rsidRPr="00846E54" w:rsidRDefault="00376C8D" w:rsidP="00FD22E2">
      <w:pPr>
        <w:jc w:val="both"/>
        <w:outlineLvl w:val="0"/>
        <w:rPr>
          <w:rFonts w:cs="Arial"/>
          <w:b/>
          <w:sz w:val="24"/>
          <w:szCs w:val="24"/>
        </w:rPr>
      </w:pPr>
    </w:p>
    <w:p w:rsidR="00376C8D" w:rsidRPr="00846E54" w:rsidRDefault="00376C8D" w:rsidP="00376C8D">
      <w:pPr>
        <w:pStyle w:val="Prrafodelista"/>
        <w:numPr>
          <w:ilvl w:val="0"/>
          <w:numId w:val="7"/>
        </w:num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sz w:val="24"/>
          <w:szCs w:val="24"/>
        </w:rPr>
        <w:t>Preparar y dictar los talleres asignados por la Escuela de Matemáticas.</w:t>
      </w:r>
    </w:p>
    <w:p w:rsidR="00376C8D" w:rsidRPr="00846E54" w:rsidRDefault="00376C8D" w:rsidP="00376C8D">
      <w:pPr>
        <w:pStyle w:val="Prrafodelista"/>
        <w:numPr>
          <w:ilvl w:val="0"/>
          <w:numId w:val="7"/>
        </w:num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sz w:val="24"/>
          <w:szCs w:val="24"/>
        </w:rPr>
        <w:t>Ofrecer asesoría a los estudiantes en los horarios asignados por la Escuela de Matemáticas.</w:t>
      </w:r>
    </w:p>
    <w:p w:rsidR="00376C8D" w:rsidRPr="00846E54" w:rsidRDefault="00376C8D" w:rsidP="00376C8D">
      <w:pPr>
        <w:pStyle w:val="Prrafodelista"/>
        <w:numPr>
          <w:ilvl w:val="0"/>
          <w:numId w:val="7"/>
        </w:num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sz w:val="24"/>
          <w:szCs w:val="24"/>
        </w:rPr>
        <w:t>Colaborar en la calificación de exámenes.</w:t>
      </w:r>
    </w:p>
    <w:p w:rsidR="00376C8D" w:rsidRPr="00846E54" w:rsidRDefault="00376C8D" w:rsidP="00376C8D">
      <w:pPr>
        <w:pStyle w:val="Prrafodelista"/>
        <w:numPr>
          <w:ilvl w:val="0"/>
          <w:numId w:val="7"/>
        </w:num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sz w:val="24"/>
          <w:szCs w:val="24"/>
        </w:rPr>
        <w:t>Vigilar exámenes en los horarios establecidos por la Escuela de Matemáticas.</w:t>
      </w:r>
    </w:p>
    <w:p w:rsidR="00376C8D" w:rsidRPr="00846E54" w:rsidRDefault="00376C8D" w:rsidP="00376C8D">
      <w:pPr>
        <w:pStyle w:val="Prrafodelista"/>
        <w:numPr>
          <w:ilvl w:val="0"/>
          <w:numId w:val="7"/>
        </w:num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sz w:val="24"/>
          <w:szCs w:val="24"/>
        </w:rPr>
        <w:t>Las demás funciones que asigne la Escuela.</w:t>
      </w:r>
    </w:p>
    <w:p w:rsidR="00376C8D" w:rsidRPr="00846E54" w:rsidRDefault="00376C8D" w:rsidP="00376C8D">
      <w:pPr>
        <w:jc w:val="both"/>
        <w:outlineLvl w:val="0"/>
        <w:rPr>
          <w:rFonts w:cs="Arial"/>
          <w:b/>
          <w:sz w:val="24"/>
          <w:szCs w:val="24"/>
        </w:rPr>
      </w:pPr>
    </w:p>
    <w:p w:rsidR="00376C8D" w:rsidRPr="00846E54" w:rsidRDefault="00376C8D" w:rsidP="00376C8D">
      <w:p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Requisitos:</w:t>
      </w:r>
    </w:p>
    <w:p w:rsidR="00376C8D" w:rsidRPr="00846E54" w:rsidRDefault="00376C8D" w:rsidP="00376C8D">
      <w:pPr>
        <w:jc w:val="both"/>
        <w:outlineLvl w:val="0"/>
        <w:rPr>
          <w:rFonts w:cs="Arial"/>
          <w:b/>
          <w:sz w:val="24"/>
          <w:szCs w:val="24"/>
        </w:rPr>
      </w:pPr>
    </w:p>
    <w:p w:rsidR="006569D6" w:rsidRPr="00846E54" w:rsidRDefault="00376C8D" w:rsidP="00376C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 xml:space="preserve">Estar matriculado en un programa de Pregrado de la Universidad </w:t>
      </w:r>
      <w:r w:rsidR="00967C9D" w:rsidRPr="00846E54">
        <w:rPr>
          <w:rFonts w:cs="Arial"/>
          <w:sz w:val="24"/>
          <w:szCs w:val="24"/>
        </w:rPr>
        <w:t>y tener un porcentaje de avance en los créditos exigidos del plan de estudios de su carrera mayor o igual al 50%.</w:t>
      </w:r>
    </w:p>
    <w:p w:rsidR="00967C9D" w:rsidRPr="00846E54" w:rsidRDefault="00967C9D" w:rsidP="00376C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>Tener un Promedio Aritmético Ponderado Acumulado (PAPA) mayor o igual a 4.0.</w:t>
      </w:r>
    </w:p>
    <w:p w:rsidR="00967C9D" w:rsidRDefault="00967C9D" w:rsidP="00376C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>No presentar sanciones disciplinarias.</w:t>
      </w:r>
    </w:p>
    <w:p w:rsidR="00C14B09" w:rsidRPr="00846E54" w:rsidRDefault="00C14B09" w:rsidP="00376C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 haber reprobado, en ningún semestre, asignaturas de la </w:t>
      </w:r>
      <w:r w:rsidRPr="00846E54">
        <w:rPr>
          <w:rFonts w:cs="Arial"/>
          <w:sz w:val="24"/>
          <w:szCs w:val="24"/>
        </w:rPr>
        <w:t>Escuela de Matemáticas</w:t>
      </w:r>
      <w:r>
        <w:rPr>
          <w:rFonts w:cs="Arial"/>
          <w:sz w:val="24"/>
          <w:szCs w:val="24"/>
        </w:rPr>
        <w:t>.</w:t>
      </w:r>
    </w:p>
    <w:p w:rsidR="00B211B9" w:rsidRDefault="00967C9D" w:rsidP="00E32A93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0B2EA0">
        <w:rPr>
          <w:rFonts w:cs="Arial"/>
          <w:b/>
          <w:sz w:val="24"/>
          <w:szCs w:val="24"/>
        </w:rPr>
        <w:t>Para los estudiantes que no son de la Carrer</w:t>
      </w:r>
      <w:r w:rsidR="00846E54" w:rsidRPr="000B2EA0">
        <w:rPr>
          <w:rFonts w:cs="Arial"/>
          <w:b/>
          <w:sz w:val="24"/>
          <w:szCs w:val="24"/>
        </w:rPr>
        <w:t>a de Matemáticas</w:t>
      </w:r>
      <w:r w:rsidR="000B2EA0">
        <w:rPr>
          <w:rFonts w:cs="Arial"/>
          <w:sz w:val="24"/>
          <w:szCs w:val="24"/>
        </w:rPr>
        <w:t xml:space="preserve">: </w:t>
      </w:r>
      <w:r w:rsidR="008E3E40">
        <w:rPr>
          <w:rFonts w:cs="Arial"/>
          <w:sz w:val="24"/>
          <w:szCs w:val="24"/>
        </w:rPr>
        <w:t>Haber aprobado al menos cinco</w:t>
      </w:r>
      <w:r w:rsidR="00846E54">
        <w:rPr>
          <w:rFonts w:cs="Arial"/>
          <w:sz w:val="24"/>
          <w:szCs w:val="24"/>
        </w:rPr>
        <w:t xml:space="preserve"> asignaturas </w:t>
      </w:r>
      <w:r w:rsidR="00846E54" w:rsidRPr="00846E54">
        <w:rPr>
          <w:rFonts w:cs="Arial"/>
          <w:sz w:val="24"/>
          <w:szCs w:val="24"/>
        </w:rPr>
        <w:t>de la Escuela de Matemáticas</w:t>
      </w:r>
      <w:r w:rsidR="00846E54">
        <w:rPr>
          <w:rFonts w:cs="Arial"/>
          <w:sz w:val="24"/>
          <w:szCs w:val="24"/>
        </w:rPr>
        <w:t xml:space="preserve"> entre las cuales deben estar </w:t>
      </w:r>
    </w:p>
    <w:p w:rsidR="00B211B9" w:rsidRDefault="00B211B9" w:rsidP="00B211B9">
      <w:pPr>
        <w:pStyle w:val="Prrafodelista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*</w:t>
      </w:r>
      <w:r w:rsidR="00D64F01">
        <w:rPr>
          <w:rFonts w:cs="Arial"/>
          <w:sz w:val="24"/>
          <w:szCs w:val="24"/>
        </w:rPr>
        <w:t xml:space="preserve">Cálculo Diferencial, </w:t>
      </w:r>
    </w:p>
    <w:p w:rsidR="00B211B9" w:rsidRDefault="00B211B9" w:rsidP="00B211B9">
      <w:pPr>
        <w:pStyle w:val="Prrafodelista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*</w:t>
      </w:r>
      <w:r w:rsidR="00D64F01">
        <w:rPr>
          <w:rFonts w:cs="Arial"/>
          <w:sz w:val="24"/>
          <w:szCs w:val="24"/>
        </w:rPr>
        <w:t xml:space="preserve">Cálculo Integral, </w:t>
      </w:r>
    </w:p>
    <w:p w:rsidR="00B211B9" w:rsidRDefault="00B211B9" w:rsidP="00B211B9">
      <w:pPr>
        <w:pStyle w:val="Prrafodelista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*</w:t>
      </w:r>
      <w:r w:rsidR="00C14B09">
        <w:rPr>
          <w:rFonts w:cs="Arial"/>
          <w:sz w:val="24"/>
          <w:szCs w:val="24"/>
        </w:rPr>
        <w:t>Ecuaciones Diferenciales</w:t>
      </w:r>
      <w:r>
        <w:rPr>
          <w:rFonts w:cs="Arial"/>
          <w:sz w:val="24"/>
          <w:szCs w:val="24"/>
        </w:rPr>
        <w:t xml:space="preserve"> (o Cálculo en Varias Variables) </w:t>
      </w:r>
      <w:r w:rsidR="00846E54">
        <w:rPr>
          <w:rFonts w:cs="Arial"/>
          <w:sz w:val="24"/>
          <w:szCs w:val="24"/>
        </w:rPr>
        <w:t xml:space="preserve"> y </w:t>
      </w:r>
    </w:p>
    <w:p w:rsidR="00B211B9" w:rsidRDefault="00B211B9" w:rsidP="00B211B9">
      <w:pPr>
        <w:pStyle w:val="Prrafodelista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*</w:t>
      </w:r>
      <w:r w:rsidR="00846E54">
        <w:rPr>
          <w:rFonts w:cs="Arial"/>
          <w:sz w:val="24"/>
          <w:szCs w:val="24"/>
        </w:rPr>
        <w:t xml:space="preserve">Álgebra Lineal. </w:t>
      </w:r>
      <w:r w:rsidR="00E32A93">
        <w:rPr>
          <w:rFonts w:cs="Arial"/>
          <w:sz w:val="24"/>
          <w:szCs w:val="24"/>
        </w:rPr>
        <w:t xml:space="preserve"> </w:t>
      </w:r>
    </w:p>
    <w:p w:rsidR="00967C9D" w:rsidRPr="00E32A93" w:rsidRDefault="00846E54" w:rsidP="00B211B9">
      <w:pPr>
        <w:pStyle w:val="Prrafodelista"/>
        <w:jc w:val="both"/>
        <w:rPr>
          <w:rFonts w:cs="Arial"/>
          <w:sz w:val="24"/>
          <w:szCs w:val="24"/>
        </w:rPr>
      </w:pPr>
      <w:r w:rsidRPr="00E32A93">
        <w:rPr>
          <w:rFonts w:cs="Arial"/>
          <w:sz w:val="24"/>
          <w:szCs w:val="24"/>
        </w:rPr>
        <w:t xml:space="preserve">Cada una de estas </w:t>
      </w:r>
      <w:r w:rsidR="008E3E40">
        <w:rPr>
          <w:rFonts w:cs="Arial"/>
          <w:sz w:val="24"/>
          <w:szCs w:val="24"/>
        </w:rPr>
        <w:t>cinco</w:t>
      </w:r>
      <w:r w:rsidRPr="00E32A93">
        <w:rPr>
          <w:rFonts w:cs="Arial"/>
          <w:sz w:val="24"/>
          <w:szCs w:val="24"/>
        </w:rPr>
        <w:t xml:space="preserve"> asignaturas </w:t>
      </w:r>
      <w:r w:rsidR="00967C9D" w:rsidRPr="00E32A93">
        <w:rPr>
          <w:rFonts w:cs="Arial"/>
          <w:sz w:val="24"/>
          <w:szCs w:val="24"/>
        </w:rPr>
        <w:t>con un promedio mayor o igual a 4.0.</w:t>
      </w:r>
    </w:p>
    <w:p w:rsidR="0021528D" w:rsidRPr="00846E54" w:rsidRDefault="0021528D" w:rsidP="002152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>Tener disponibilidad de 12 horas semanales.</w:t>
      </w:r>
    </w:p>
    <w:p w:rsidR="0021528D" w:rsidRPr="00846E54" w:rsidRDefault="0021528D" w:rsidP="002152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lastRenderedPageBreak/>
        <w:t>Además</w:t>
      </w:r>
      <w:r w:rsidR="00B45EDC">
        <w:rPr>
          <w:rFonts w:cs="Arial"/>
          <w:sz w:val="24"/>
          <w:szCs w:val="24"/>
        </w:rPr>
        <w:t>,</w:t>
      </w:r>
      <w:r w:rsidRPr="00846E54">
        <w:rPr>
          <w:rFonts w:cs="Arial"/>
          <w:sz w:val="24"/>
          <w:szCs w:val="24"/>
        </w:rPr>
        <w:t xml:space="preserve"> para poder </w:t>
      </w:r>
      <w:r w:rsidR="00A22B04">
        <w:rPr>
          <w:rFonts w:cs="Arial"/>
          <w:sz w:val="24"/>
          <w:szCs w:val="24"/>
        </w:rPr>
        <w:t>cumplir</w:t>
      </w:r>
      <w:r w:rsidR="00B45EDC">
        <w:rPr>
          <w:rFonts w:cs="Arial"/>
          <w:sz w:val="24"/>
          <w:szCs w:val="24"/>
        </w:rPr>
        <w:t xml:space="preserve"> con la vigilancia de exámenes,</w:t>
      </w:r>
      <w:r w:rsidRPr="00846E54">
        <w:rPr>
          <w:rFonts w:cs="Arial"/>
          <w:sz w:val="24"/>
          <w:szCs w:val="24"/>
        </w:rPr>
        <w:t xml:space="preserve"> es imprescindible tener una ventana de disponibilidad de </w:t>
      </w:r>
      <w:r w:rsidR="00846E54">
        <w:rPr>
          <w:rFonts w:cs="Arial"/>
          <w:sz w:val="24"/>
          <w:szCs w:val="24"/>
        </w:rPr>
        <w:t>4</w:t>
      </w:r>
      <w:r w:rsidRPr="00846E54">
        <w:rPr>
          <w:rFonts w:cs="Arial"/>
          <w:sz w:val="24"/>
          <w:szCs w:val="24"/>
        </w:rPr>
        <w:t xml:space="preserve"> hor</w:t>
      </w:r>
      <w:r w:rsidR="00185593" w:rsidRPr="00846E54">
        <w:rPr>
          <w:rFonts w:cs="Arial"/>
          <w:sz w:val="24"/>
          <w:szCs w:val="24"/>
        </w:rPr>
        <w:t>as los sábados de 8:00 a 1</w:t>
      </w:r>
      <w:r w:rsidR="00846E54">
        <w:rPr>
          <w:rFonts w:cs="Arial"/>
          <w:sz w:val="24"/>
          <w:szCs w:val="24"/>
        </w:rPr>
        <w:t>4</w:t>
      </w:r>
      <w:r w:rsidR="00185593" w:rsidRPr="00846E54">
        <w:rPr>
          <w:rFonts w:cs="Arial"/>
          <w:sz w:val="24"/>
          <w:szCs w:val="24"/>
        </w:rPr>
        <w:t>:00,</w:t>
      </w:r>
      <w:r w:rsidR="00B45EDC">
        <w:rPr>
          <w:rFonts w:cs="Arial"/>
          <w:sz w:val="24"/>
          <w:szCs w:val="24"/>
        </w:rPr>
        <w:t xml:space="preserve"> y </w:t>
      </w:r>
      <w:r w:rsidRPr="00846E54">
        <w:rPr>
          <w:rFonts w:cs="Arial"/>
          <w:sz w:val="24"/>
          <w:szCs w:val="24"/>
        </w:rPr>
        <w:t xml:space="preserve"> </w:t>
      </w:r>
      <w:r w:rsidR="00B45EDC" w:rsidRPr="00846E54">
        <w:rPr>
          <w:rFonts w:cs="Arial"/>
          <w:sz w:val="24"/>
          <w:szCs w:val="24"/>
        </w:rPr>
        <w:t xml:space="preserve">tener una ventana de disponibilidad de </w:t>
      </w:r>
      <w:r w:rsidR="00B45EDC">
        <w:rPr>
          <w:rFonts w:cs="Arial"/>
          <w:sz w:val="24"/>
          <w:szCs w:val="24"/>
        </w:rPr>
        <w:t>6</w:t>
      </w:r>
      <w:r w:rsidR="00B45EDC" w:rsidRPr="00846E54">
        <w:rPr>
          <w:rFonts w:cs="Arial"/>
          <w:sz w:val="24"/>
          <w:szCs w:val="24"/>
        </w:rPr>
        <w:t xml:space="preserve"> horas </w:t>
      </w:r>
      <w:r w:rsidRPr="00846E54">
        <w:rPr>
          <w:rFonts w:cs="Arial"/>
          <w:sz w:val="24"/>
          <w:szCs w:val="24"/>
        </w:rPr>
        <w:t xml:space="preserve">los lunes de 8:00 a </w:t>
      </w:r>
      <w:r w:rsidR="00B45EDC">
        <w:rPr>
          <w:rFonts w:cs="Arial"/>
          <w:sz w:val="24"/>
          <w:szCs w:val="24"/>
        </w:rPr>
        <w:t>20</w:t>
      </w:r>
      <w:r w:rsidRPr="00846E54">
        <w:rPr>
          <w:rFonts w:cs="Arial"/>
          <w:sz w:val="24"/>
          <w:szCs w:val="24"/>
        </w:rPr>
        <w:t>:00</w:t>
      </w:r>
      <w:r w:rsidR="00B45EDC">
        <w:rPr>
          <w:rFonts w:cs="Arial"/>
          <w:sz w:val="24"/>
          <w:szCs w:val="24"/>
        </w:rPr>
        <w:t>.</w:t>
      </w:r>
      <w:r w:rsidR="00185593" w:rsidRPr="00846E54">
        <w:rPr>
          <w:rFonts w:cs="Arial"/>
          <w:sz w:val="24"/>
          <w:szCs w:val="24"/>
        </w:rPr>
        <w:t xml:space="preserve"> Esta vigilancia no es para toda</w:t>
      </w:r>
      <w:r w:rsidRPr="00846E54">
        <w:rPr>
          <w:rFonts w:cs="Arial"/>
          <w:sz w:val="24"/>
          <w:szCs w:val="24"/>
        </w:rPr>
        <w:t xml:space="preserve">s </w:t>
      </w:r>
      <w:r w:rsidR="00185593" w:rsidRPr="00846E54">
        <w:rPr>
          <w:rFonts w:cs="Arial"/>
          <w:sz w:val="24"/>
          <w:szCs w:val="24"/>
        </w:rPr>
        <w:t xml:space="preserve">las semanas del </w:t>
      </w:r>
      <w:proofErr w:type="spellStart"/>
      <w:r w:rsidR="00185593" w:rsidRPr="00846E54">
        <w:rPr>
          <w:rFonts w:cs="Arial"/>
          <w:sz w:val="24"/>
          <w:szCs w:val="24"/>
        </w:rPr>
        <w:t>périodo</w:t>
      </w:r>
      <w:proofErr w:type="spellEnd"/>
      <w:r w:rsidR="00185593" w:rsidRPr="00846E54">
        <w:rPr>
          <w:rFonts w:cs="Arial"/>
          <w:sz w:val="24"/>
          <w:szCs w:val="24"/>
        </w:rPr>
        <w:t xml:space="preserve">, </w:t>
      </w:r>
      <w:r w:rsidR="00B45EDC">
        <w:rPr>
          <w:rFonts w:cs="Arial"/>
          <w:sz w:val="24"/>
          <w:szCs w:val="24"/>
        </w:rPr>
        <w:t xml:space="preserve"> es </w:t>
      </w:r>
      <w:r w:rsidR="00185593" w:rsidRPr="00846E54">
        <w:rPr>
          <w:rFonts w:cs="Arial"/>
          <w:sz w:val="24"/>
          <w:szCs w:val="24"/>
        </w:rPr>
        <w:t xml:space="preserve">sólo </w:t>
      </w:r>
      <w:r w:rsidR="00C14B09">
        <w:rPr>
          <w:rFonts w:cs="Arial"/>
          <w:sz w:val="24"/>
          <w:szCs w:val="24"/>
        </w:rPr>
        <w:t>para aquello</w:t>
      </w:r>
      <w:r w:rsidRPr="00846E54">
        <w:rPr>
          <w:rFonts w:cs="Arial"/>
          <w:sz w:val="24"/>
          <w:szCs w:val="24"/>
        </w:rPr>
        <w:t xml:space="preserve">s </w:t>
      </w:r>
      <w:r w:rsidR="00C14B09">
        <w:rPr>
          <w:rFonts w:cs="Arial"/>
          <w:sz w:val="24"/>
          <w:szCs w:val="24"/>
        </w:rPr>
        <w:t xml:space="preserve">días </w:t>
      </w:r>
      <w:r w:rsidR="00B45EDC">
        <w:rPr>
          <w:rFonts w:cs="Arial"/>
          <w:sz w:val="24"/>
          <w:szCs w:val="24"/>
        </w:rPr>
        <w:t xml:space="preserve">que </w:t>
      </w:r>
      <w:r w:rsidR="00C14B09">
        <w:rPr>
          <w:rFonts w:cs="Arial"/>
          <w:sz w:val="24"/>
          <w:szCs w:val="24"/>
        </w:rPr>
        <w:t>reserva</w:t>
      </w:r>
      <w:r w:rsidRPr="00846E54">
        <w:rPr>
          <w:rFonts w:cs="Arial"/>
          <w:sz w:val="24"/>
          <w:szCs w:val="24"/>
        </w:rPr>
        <w:t xml:space="preserve"> la Escuela de Matemáticas</w:t>
      </w:r>
      <w:r w:rsidR="00B45EDC">
        <w:rPr>
          <w:rFonts w:cs="Arial"/>
          <w:sz w:val="24"/>
          <w:szCs w:val="24"/>
        </w:rPr>
        <w:t xml:space="preserve"> para la  realización de exámenes </w:t>
      </w:r>
      <w:r w:rsidRPr="00846E54">
        <w:rPr>
          <w:rFonts w:cs="Arial"/>
          <w:sz w:val="24"/>
          <w:szCs w:val="24"/>
        </w:rPr>
        <w:t>parciales.</w:t>
      </w:r>
    </w:p>
    <w:p w:rsidR="0021528D" w:rsidRPr="00846E54" w:rsidRDefault="0021528D" w:rsidP="002152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>Diligenciar el formulario que se encuentra en la página web de la Escuela de Matemáticas.</w:t>
      </w:r>
    </w:p>
    <w:p w:rsidR="0021528D" w:rsidRPr="00846E54" w:rsidRDefault="0021528D" w:rsidP="002152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 xml:space="preserve">Quienes se presente por primera vez y sean preseleccionados deberán presentar una </w:t>
      </w:r>
      <w:proofErr w:type="spellStart"/>
      <w:r w:rsidRPr="00846E54">
        <w:rPr>
          <w:rFonts w:cs="Arial"/>
          <w:sz w:val="24"/>
          <w:szCs w:val="24"/>
        </w:rPr>
        <w:t>exposisición</w:t>
      </w:r>
      <w:proofErr w:type="spellEnd"/>
      <w:r w:rsidRPr="00846E54">
        <w:rPr>
          <w:rFonts w:cs="Arial"/>
          <w:sz w:val="24"/>
          <w:szCs w:val="24"/>
        </w:rPr>
        <w:t xml:space="preserve"> oral sobre un tema de la asignatura a la que aspiran, en la que se evaluarán conocimientos específicos así como aptitudes de comunicación.</w:t>
      </w:r>
    </w:p>
    <w:p w:rsidR="0021528D" w:rsidRPr="00846E54" w:rsidRDefault="0021528D" w:rsidP="002152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>Los interesados en ser monitores académicos de pregrado de Métodos Numéricos y Álgebra Lineal deben conocer y saber utilizar MATLAB.</w:t>
      </w:r>
    </w:p>
    <w:p w:rsidR="005C68A0" w:rsidRPr="00846E54" w:rsidRDefault="005C68A0" w:rsidP="00FD22E2">
      <w:pPr>
        <w:ind w:left="360" w:hanging="360"/>
        <w:jc w:val="both"/>
        <w:rPr>
          <w:rFonts w:cs="Arial"/>
          <w:sz w:val="24"/>
          <w:szCs w:val="24"/>
        </w:rPr>
      </w:pPr>
    </w:p>
    <w:p w:rsidR="0021528D" w:rsidRPr="00846E54" w:rsidRDefault="004C36E8" w:rsidP="00096849">
      <w:pPr>
        <w:tabs>
          <w:tab w:val="left" w:pos="10490"/>
        </w:tabs>
        <w:ind w:right="50"/>
        <w:jc w:val="both"/>
        <w:rPr>
          <w:rFonts w:cs="Arial"/>
          <w:b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Nota</w:t>
      </w:r>
      <w:r w:rsidR="007C2B97" w:rsidRPr="00846E54">
        <w:rPr>
          <w:rFonts w:cs="Arial"/>
          <w:b/>
          <w:sz w:val="24"/>
          <w:szCs w:val="24"/>
        </w:rPr>
        <w:t>s</w:t>
      </w:r>
      <w:r w:rsidRPr="00846E54">
        <w:rPr>
          <w:rFonts w:cs="Arial"/>
          <w:b/>
          <w:sz w:val="24"/>
          <w:szCs w:val="24"/>
        </w:rPr>
        <w:t>:</w:t>
      </w:r>
      <w:r w:rsidR="00FD22E2" w:rsidRPr="00846E54">
        <w:rPr>
          <w:rFonts w:cs="Arial"/>
          <w:b/>
          <w:sz w:val="24"/>
          <w:szCs w:val="24"/>
        </w:rPr>
        <w:t xml:space="preserve"> </w:t>
      </w:r>
      <w:r w:rsidR="00D71B10" w:rsidRPr="00846E54">
        <w:rPr>
          <w:rFonts w:cs="Arial"/>
          <w:b/>
          <w:sz w:val="24"/>
          <w:szCs w:val="24"/>
        </w:rPr>
        <w:t xml:space="preserve"> </w:t>
      </w:r>
    </w:p>
    <w:p w:rsidR="0021528D" w:rsidRPr="00846E54" w:rsidRDefault="0021528D" w:rsidP="00096849">
      <w:pPr>
        <w:tabs>
          <w:tab w:val="left" w:pos="10490"/>
        </w:tabs>
        <w:ind w:right="50"/>
        <w:jc w:val="both"/>
        <w:rPr>
          <w:rFonts w:cs="Arial"/>
          <w:b/>
          <w:sz w:val="24"/>
          <w:szCs w:val="24"/>
        </w:rPr>
      </w:pPr>
    </w:p>
    <w:p w:rsidR="008A5178" w:rsidRPr="00846E54" w:rsidRDefault="004C36E8" w:rsidP="0021528D">
      <w:pPr>
        <w:pStyle w:val="Prrafodelista"/>
        <w:numPr>
          <w:ilvl w:val="0"/>
          <w:numId w:val="8"/>
        </w:numPr>
        <w:tabs>
          <w:tab w:val="left" w:pos="10490"/>
        </w:tabs>
        <w:ind w:right="50"/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 xml:space="preserve">Los </w:t>
      </w:r>
      <w:r w:rsidR="0021528D" w:rsidRPr="00846E54">
        <w:rPr>
          <w:rFonts w:cs="Arial"/>
          <w:sz w:val="24"/>
          <w:szCs w:val="24"/>
        </w:rPr>
        <w:t>estudiantes que fueron</w:t>
      </w:r>
      <w:r w:rsidR="00D71B10" w:rsidRPr="00846E54">
        <w:rPr>
          <w:rFonts w:cs="Arial"/>
          <w:sz w:val="24"/>
          <w:szCs w:val="24"/>
        </w:rPr>
        <w:t xml:space="preserve"> </w:t>
      </w:r>
      <w:r w:rsidRPr="00846E54">
        <w:rPr>
          <w:rFonts w:cs="Arial"/>
          <w:sz w:val="24"/>
          <w:szCs w:val="24"/>
        </w:rPr>
        <w:t>monitores</w:t>
      </w:r>
      <w:r w:rsidR="00807AD4" w:rsidRPr="00846E54">
        <w:rPr>
          <w:rFonts w:cs="Arial"/>
          <w:sz w:val="24"/>
          <w:szCs w:val="24"/>
        </w:rPr>
        <w:t xml:space="preserve"> </w:t>
      </w:r>
      <w:r w:rsidR="00FD22E2" w:rsidRPr="00846E54">
        <w:rPr>
          <w:rFonts w:cs="Arial"/>
          <w:sz w:val="24"/>
          <w:szCs w:val="24"/>
        </w:rPr>
        <w:t xml:space="preserve">de </w:t>
      </w:r>
      <w:r w:rsidR="0021528D" w:rsidRPr="00846E54">
        <w:rPr>
          <w:rFonts w:cs="Arial"/>
          <w:sz w:val="24"/>
          <w:szCs w:val="24"/>
        </w:rPr>
        <w:t>Pregrado</w:t>
      </w:r>
      <w:r w:rsidR="003B6D96" w:rsidRPr="00846E54">
        <w:rPr>
          <w:rFonts w:cs="Arial"/>
          <w:sz w:val="24"/>
          <w:szCs w:val="24"/>
        </w:rPr>
        <w:t xml:space="preserve"> </w:t>
      </w:r>
      <w:r w:rsidR="0021528D" w:rsidRPr="00846E54">
        <w:rPr>
          <w:rFonts w:cs="Arial"/>
          <w:sz w:val="24"/>
          <w:szCs w:val="24"/>
        </w:rPr>
        <w:t>en el período académico 201</w:t>
      </w:r>
      <w:r w:rsidR="009E6B7F">
        <w:rPr>
          <w:rFonts w:cs="Arial"/>
          <w:sz w:val="24"/>
          <w:szCs w:val="24"/>
        </w:rPr>
        <w:t>8</w:t>
      </w:r>
      <w:r w:rsidR="0021528D" w:rsidRPr="00846E54">
        <w:rPr>
          <w:rFonts w:cs="Arial"/>
          <w:sz w:val="24"/>
          <w:szCs w:val="24"/>
        </w:rPr>
        <w:t>-</w:t>
      </w:r>
      <w:r w:rsidR="00AA0871">
        <w:rPr>
          <w:rFonts w:cs="Arial"/>
          <w:sz w:val="24"/>
          <w:szCs w:val="24"/>
        </w:rPr>
        <w:t>2S</w:t>
      </w:r>
      <w:r w:rsidR="0021528D" w:rsidRPr="00846E54">
        <w:rPr>
          <w:rFonts w:cs="Arial"/>
          <w:sz w:val="24"/>
          <w:szCs w:val="24"/>
        </w:rPr>
        <w:t xml:space="preserve"> y deseen continuar, deben cumplir con los requisitos anteriores e inscribirse nuevamente.</w:t>
      </w:r>
    </w:p>
    <w:p w:rsidR="0021528D" w:rsidRPr="00846E54" w:rsidRDefault="0021528D" w:rsidP="0021528D">
      <w:pPr>
        <w:pStyle w:val="Prrafodelista"/>
        <w:numPr>
          <w:ilvl w:val="0"/>
          <w:numId w:val="8"/>
        </w:numPr>
        <w:tabs>
          <w:tab w:val="left" w:pos="10490"/>
        </w:tabs>
        <w:ind w:right="50"/>
        <w:jc w:val="both"/>
        <w:rPr>
          <w:rFonts w:cs="Arial"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El nombramiento de los monitores está sujeto a la disponibilidad horaria presentada</w:t>
      </w:r>
      <w:r w:rsidRPr="00846E54">
        <w:rPr>
          <w:rFonts w:cs="Arial"/>
          <w:sz w:val="24"/>
          <w:szCs w:val="24"/>
        </w:rPr>
        <w:t>.</w:t>
      </w:r>
    </w:p>
    <w:p w:rsidR="0021528D" w:rsidRPr="00846E54" w:rsidRDefault="0021528D" w:rsidP="0021528D">
      <w:pPr>
        <w:tabs>
          <w:tab w:val="left" w:pos="10490"/>
        </w:tabs>
        <w:ind w:right="50"/>
        <w:jc w:val="both"/>
        <w:rPr>
          <w:rFonts w:cs="Arial"/>
          <w:sz w:val="24"/>
          <w:szCs w:val="24"/>
        </w:rPr>
      </w:pPr>
    </w:p>
    <w:p w:rsidR="001045FA" w:rsidRPr="00846E54" w:rsidRDefault="0021528D" w:rsidP="001045FA">
      <w:pPr>
        <w:ind w:right="288"/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Cronograma</w:t>
      </w:r>
      <w:r w:rsidR="004C36E8" w:rsidRPr="00846E54">
        <w:rPr>
          <w:rFonts w:cs="Arial"/>
          <w:b/>
          <w:sz w:val="24"/>
          <w:szCs w:val="24"/>
        </w:rPr>
        <w:t>:</w:t>
      </w:r>
      <w:r w:rsidR="001045FA" w:rsidRPr="00846E54">
        <w:rPr>
          <w:rFonts w:cs="Arial"/>
          <w:b/>
          <w:sz w:val="24"/>
          <w:szCs w:val="24"/>
        </w:rPr>
        <w:t xml:space="preserve"> </w:t>
      </w:r>
      <w:bookmarkStart w:id="1" w:name="OLE_LINK1"/>
    </w:p>
    <w:bookmarkEnd w:id="1"/>
    <w:p w:rsidR="008A5178" w:rsidRPr="00846E54" w:rsidRDefault="00185593" w:rsidP="00393929">
      <w:pPr>
        <w:pStyle w:val="Prrafodelista"/>
        <w:numPr>
          <w:ilvl w:val="0"/>
          <w:numId w:val="9"/>
        </w:numPr>
        <w:ind w:right="288"/>
        <w:jc w:val="both"/>
        <w:outlineLvl w:val="0"/>
        <w:rPr>
          <w:rFonts w:cs="Arial"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Recepción</w:t>
      </w:r>
      <w:r w:rsidR="0021528D" w:rsidRPr="00846E54">
        <w:rPr>
          <w:rFonts w:cs="Arial"/>
          <w:b/>
          <w:sz w:val="24"/>
          <w:szCs w:val="24"/>
        </w:rPr>
        <w:t xml:space="preserve"> de </w:t>
      </w:r>
      <w:r w:rsidR="00CA3B01">
        <w:rPr>
          <w:rFonts w:cs="Arial"/>
          <w:b/>
          <w:sz w:val="24"/>
          <w:szCs w:val="24"/>
        </w:rPr>
        <w:t>Inscripción</w:t>
      </w:r>
      <w:r w:rsidR="0021528D" w:rsidRPr="00846E54">
        <w:rPr>
          <w:rFonts w:cs="Arial"/>
          <w:sz w:val="24"/>
          <w:szCs w:val="24"/>
        </w:rPr>
        <w:t xml:space="preserve">:  Hasta el </w:t>
      </w:r>
      <w:r w:rsidR="00CA3B01">
        <w:rPr>
          <w:rFonts w:cs="Arial"/>
          <w:sz w:val="24"/>
          <w:szCs w:val="24"/>
        </w:rPr>
        <w:t>martes</w:t>
      </w:r>
      <w:r w:rsidR="000B2EA0">
        <w:rPr>
          <w:rFonts w:cs="Arial"/>
          <w:sz w:val="24"/>
          <w:szCs w:val="24"/>
        </w:rPr>
        <w:t xml:space="preserve"> </w:t>
      </w:r>
      <w:r w:rsidR="00CA3B01">
        <w:rPr>
          <w:rFonts w:cs="Arial"/>
          <w:sz w:val="24"/>
          <w:szCs w:val="24"/>
        </w:rPr>
        <w:t>16</w:t>
      </w:r>
      <w:r w:rsidR="000B2EA0">
        <w:rPr>
          <w:rFonts w:cs="Arial"/>
          <w:sz w:val="24"/>
          <w:szCs w:val="24"/>
        </w:rPr>
        <w:t xml:space="preserve"> de </w:t>
      </w:r>
      <w:r w:rsidR="00AA0871">
        <w:rPr>
          <w:rFonts w:cs="Arial"/>
          <w:sz w:val="24"/>
          <w:szCs w:val="24"/>
        </w:rPr>
        <w:t>abril</w:t>
      </w:r>
      <w:r w:rsidRPr="00846E54">
        <w:rPr>
          <w:rFonts w:cs="Arial"/>
          <w:sz w:val="24"/>
          <w:szCs w:val="24"/>
        </w:rPr>
        <w:t xml:space="preserve"> de 201</w:t>
      </w:r>
      <w:r w:rsidR="00AA0871">
        <w:rPr>
          <w:rFonts w:cs="Arial"/>
          <w:sz w:val="24"/>
          <w:szCs w:val="24"/>
        </w:rPr>
        <w:t>9</w:t>
      </w:r>
      <w:r w:rsidR="00CA3B01">
        <w:rPr>
          <w:rFonts w:cs="Arial"/>
          <w:sz w:val="24"/>
          <w:szCs w:val="24"/>
        </w:rPr>
        <w:t>,</w:t>
      </w:r>
      <w:r w:rsidR="003F3E17">
        <w:rPr>
          <w:rFonts w:cs="Arial"/>
          <w:sz w:val="24"/>
          <w:szCs w:val="24"/>
        </w:rPr>
        <w:t xml:space="preserve"> hasta las 2:00 p.m</w:t>
      </w:r>
      <w:r w:rsidRPr="00846E54">
        <w:rPr>
          <w:rFonts w:cs="Arial"/>
          <w:sz w:val="24"/>
          <w:szCs w:val="24"/>
        </w:rPr>
        <w:t>.</w:t>
      </w:r>
    </w:p>
    <w:p w:rsidR="0021528D" w:rsidRPr="00846E54" w:rsidRDefault="0021528D" w:rsidP="00393929">
      <w:pPr>
        <w:pStyle w:val="Prrafodelista"/>
        <w:numPr>
          <w:ilvl w:val="0"/>
          <w:numId w:val="9"/>
        </w:numPr>
        <w:ind w:right="288"/>
        <w:jc w:val="both"/>
        <w:outlineLvl w:val="0"/>
        <w:rPr>
          <w:rFonts w:cs="Arial"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Publicación de listas de aspirantes citados a prueba oral</w:t>
      </w:r>
      <w:r w:rsidRPr="00846E54">
        <w:rPr>
          <w:rFonts w:cs="Arial"/>
          <w:sz w:val="24"/>
          <w:szCs w:val="24"/>
        </w:rPr>
        <w:t>:</w:t>
      </w:r>
      <w:r w:rsidR="00185593" w:rsidRPr="00846E54">
        <w:rPr>
          <w:rFonts w:cs="Arial"/>
          <w:sz w:val="24"/>
          <w:szCs w:val="24"/>
        </w:rPr>
        <w:t xml:space="preserve"> </w:t>
      </w:r>
      <w:proofErr w:type="gramStart"/>
      <w:r w:rsidR="00CA3B01">
        <w:rPr>
          <w:rFonts w:cs="Arial"/>
          <w:sz w:val="24"/>
          <w:szCs w:val="24"/>
        </w:rPr>
        <w:t>Lunes</w:t>
      </w:r>
      <w:proofErr w:type="gramEnd"/>
      <w:r w:rsidR="003F3E17">
        <w:rPr>
          <w:rFonts w:cs="Arial"/>
          <w:sz w:val="24"/>
          <w:szCs w:val="24"/>
        </w:rPr>
        <w:t xml:space="preserve"> 2</w:t>
      </w:r>
      <w:r w:rsidR="00CA3B01">
        <w:rPr>
          <w:rFonts w:cs="Arial"/>
          <w:sz w:val="24"/>
          <w:szCs w:val="24"/>
        </w:rPr>
        <w:t>2</w:t>
      </w:r>
      <w:r w:rsidR="003F3E17">
        <w:rPr>
          <w:rFonts w:cs="Arial"/>
          <w:sz w:val="24"/>
          <w:szCs w:val="24"/>
        </w:rPr>
        <w:t xml:space="preserve"> de </w:t>
      </w:r>
      <w:r w:rsidR="00AA0871">
        <w:rPr>
          <w:rFonts w:cs="Arial"/>
          <w:sz w:val="24"/>
          <w:szCs w:val="24"/>
        </w:rPr>
        <w:t>abril</w:t>
      </w:r>
      <w:r w:rsidR="00185593" w:rsidRPr="00846E54">
        <w:rPr>
          <w:rFonts w:cs="Arial"/>
          <w:sz w:val="24"/>
          <w:szCs w:val="24"/>
        </w:rPr>
        <w:t xml:space="preserve"> de 201</w:t>
      </w:r>
      <w:r w:rsidR="00AA0871">
        <w:rPr>
          <w:rFonts w:cs="Arial"/>
          <w:sz w:val="24"/>
          <w:szCs w:val="24"/>
        </w:rPr>
        <w:t>9</w:t>
      </w:r>
      <w:r w:rsidR="00185593" w:rsidRPr="00846E54">
        <w:rPr>
          <w:rFonts w:cs="Arial"/>
          <w:sz w:val="24"/>
          <w:szCs w:val="24"/>
        </w:rPr>
        <w:t>.</w:t>
      </w:r>
    </w:p>
    <w:p w:rsidR="0021528D" w:rsidRPr="00846E54" w:rsidRDefault="0021528D" w:rsidP="00393929">
      <w:pPr>
        <w:pStyle w:val="Prrafodelista"/>
        <w:numPr>
          <w:ilvl w:val="0"/>
          <w:numId w:val="9"/>
        </w:numPr>
        <w:ind w:right="288"/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Realización de prueba oral:</w:t>
      </w:r>
      <w:r w:rsidR="003F3E17">
        <w:rPr>
          <w:rFonts w:cs="Arial"/>
          <w:b/>
          <w:sz w:val="24"/>
          <w:szCs w:val="24"/>
        </w:rPr>
        <w:t xml:space="preserve"> </w:t>
      </w:r>
      <w:r w:rsidR="00185593" w:rsidRPr="00846E54">
        <w:rPr>
          <w:rFonts w:cs="Arial"/>
          <w:b/>
          <w:sz w:val="24"/>
          <w:szCs w:val="24"/>
        </w:rPr>
        <w:t xml:space="preserve"> </w:t>
      </w:r>
      <w:r w:rsidR="00E274CE">
        <w:rPr>
          <w:rFonts w:cs="Arial"/>
          <w:sz w:val="24"/>
          <w:szCs w:val="24"/>
        </w:rPr>
        <w:t>Viernes</w:t>
      </w:r>
      <w:r w:rsidR="00CA3B01">
        <w:rPr>
          <w:rFonts w:cs="Arial"/>
          <w:sz w:val="24"/>
          <w:szCs w:val="24"/>
        </w:rPr>
        <w:t xml:space="preserve"> </w:t>
      </w:r>
      <w:proofErr w:type="gramStart"/>
      <w:r w:rsidR="00CA3B01">
        <w:rPr>
          <w:rFonts w:cs="Arial"/>
          <w:sz w:val="24"/>
          <w:szCs w:val="24"/>
        </w:rPr>
        <w:t>2</w:t>
      </w:r>
      <w:r w:rsidR="00E274CE">
        <w:rPr>
          <w:rFonts w:cs="Arial"/>
          <w:sz w:val="24"/>
          <w:szCs w:val="24"/>
        </w:rPr>
        <w:t>6</w:t>
      </w:r>
      <w:r w:rsidR="003F3E17" w:rsidRPr="00846E54">
        <w:rPr>
          <w:rFonts w:cs="Arial"/>
          <w:sz w:val="24"/>
          <w:szCs w:val="24"/>
        </w:rPr>
        <w:t xml:space="preserve"> </w:t>
      </w:r>
      <w:r w:rsidR="003F3E17">
        <w:rPr>
          <w:rFonts w:cs="Arial"/>
          <w:sz w:val="24"/>
          <w:szCs w:val="24"/>
        </w:rPr>
        <w:t xml:space="preserve"> de</w:t>
      </w:r>
      <w:proofErr w:type="gramEnd"/>
      <w:r w:rsidR="003F3E17">
        <w:rPr>
          <w:rFonts w:cs="Arial"/>
          <w:sz w:val="24"/>
          <w:szCs w:val="24"/>
        </w:rPr>
        <w:t xml:space="preserve"> </w:t>
      </w:r>
      <w:r w:rsidR="00AA0871">
        <w:rPr>
          <w:rFonts w:cs="Arial"/>
          <w:sz w:val="24"/>
          <w:szCs w:val="24"/>
        </w:rPr>
        <w:t>abril</w:t>
      </w:r>
      <w:r w:rsidR="003F3E17">
        <w:rPr>
          <w:rFonts w:cs="Arial"/>
          <w:sz w:val="24"/>
          <w:szCs w:val="24"/>
        </w:rPr>
        <w:t xml:space="preserve"> </w:t>
      </w:r>
      <w:r w:rsidR="00185593" w:rsidRPr="00846E54">
        <w:rPr>
          <w:rFonts w:cs="Arial"/>
          <w:sz w:val="24"/>
          <w:szCs w:val="24"/>
        </w:rPr>
        <w:t>de 201</w:t>
      </w:r>
      <w:r w:rsidR="00AA0871">
        <w:rPr>
          <w:rFonts w:cs="Arial"/>
          <w:sz w:val="24"/>
          <w:szCs w:val="24"/>
        </w:rPr>
        <w:t>9</w:t>
      </w:r>
      <w:r w:rsidR="003F3E17">
        <w:rPr>
          <w:rFonts w:cs="Arial"/>
          <w:sz w:val="24"/>
          <w:szCs w:val="24"/>
        </w:rPr>
        <w:t>.</w:t>
      </w:r>
    </w:p>
    <w:p w:rsidR="0021528D" w:rsidRPr="00846E54" w:rsidRDefault="0021528D" w:rsidP="00393929">
      <w:pPr>
        <w:pStyle w:val="Prrafodelista"/>
        <w:numPr>
          <w:ilvl w:val="0"/>
          <w:numId w:val="9"/>
        </w:numPr>
        <w:ind w:right="288"/>
        <w:jc w:val="both"/>
        <w:outlineLvl w:val="0"/>
        <w:rPr>
          <w:rFonts w:cs="Arial"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Publicación de lista de aspirantes seleccionados</w:t>
      </w:r>
      <w:r w:rsidRPr="00846E54">
        <w:rPr>
          <w:rFonts w:cs="Arial"/>
          <w:sz w:val="24"/>
          <w:szCs w:val="24"/>
        </w:rPr>
        <w:t xml:space="preserve">:  La Escuela de Matemáticas publicará los resultados de la convocatoria una vez, tenga asignado el presupuesto para Monitores </w:t>
      </w:r>
      <w:r w:rsidR="00393929" w:rsidRPr="00846E54">
        <w:rPr>
          <w:rFonts w:cs="Arial"/>
          <w:sz w:val="24"/>
          <w:szCs w:val="24"/>
        </w:rPr>
        <w:t>Académicos de Pregrado.</w:t>
      </w:r>
    </w:p>
    <w:sectPr w:rsidR="0021528D" w:rsidRPr="00846E54" w:rsidSect="005D77CB">
      <w:pgSz w:w="12242" w:h="15842" w:code="192"/>
      <w:pgMar w:top="1417" w:right="1701" w:bottom="1417" w:left="1701" w:header="709" w:footer="709" w:gutter="0"/>
      <w:paperSrc w:first="4" w:other="4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0AFF"/>
    <w:multiLevelType w:val="hybridMultilevel"/>
    <w:tmpl w:val="EF62216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35B3D"/>
    <w:multiLevelType w:val="hybridMultilevel"/>
    <w:tmpl w:val="7C623E02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73DB1"/>
    <w:multiLevelType w:val="multilevel"/>
    <w:tmpl w:val="9CF611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D4B9C"/>
    <w:multiLevelType w:val="hybridMultilevel"/>
    <w:tmpl w:val="B69AC192"/>
    <w:lvl w:ilvl="0" w:tplc="7138DC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023161"/>
    <w:multiLevelType w:val="hybridMultilevel"/>
    <w:tmpl w:val="BA0857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A1AC0"/>
    <w:multiLevelType w:val="hybridMultilevel"/>
    <w:tmpl w:val="CDDCFD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176BD"/>
    <w:multiLevelType w:val="hybridMultilevel"/>
    <w:tmpl w:val="E398CD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93C36"/>
    <w:multiLevelType w:val="singleLevel"/>
    <w:tmpl w:val="5F5CCD2A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8" w15:restartNumberingAfterBreak="0">
    <w:nsid w:val="6A377CE9"/>
    <w:multiLevelType w:val="hybridMultilevel"/>
    <w:tmpl w:val="1F124BA0"/>
    <w:lvl w:ilvl="0" w:tplc="7138DC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B82F1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ctiveWritingStyle w:appName="MSWord" w:lang="pt-BR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4C"/>
    <w:rsid w:val="00016B12"/>
    <w:rsid w:val="00025361"/>
    <w:rsid w:val="00042196"/>
    <w:rsid w:val="00047463"/>
    <w:rsid w:val="00051691"/>
    <w:rsid w:val="000569A6"/>
    <w:rsid w:val="0008616D"/>
    <w:rsid w:val="00087746"/>
    <w:rsid w:val="00096849"/>
    <w:rsid w:val="000975A0"/>
    <w:rsid w:val="000B2EA0"/>
    <w:rsid w:val="000D0521"/>
    <w:rsid w:val="000D6FE8"/>
    <w:rsid w:val="000E5316"/>
    <w:rsid w:val="000E5321"/>
    <w:rsid w:val="000E76D4"/>
    <w:rsid w:val="000F430B"/>
    <w:rsid w:val="001045FA"/>
    <w:rsid w:val="00116397"/>
    <w:rsid w:val="001349FD"/>
    <w:rsid w:val="00141835"/>
    <w:rsid w:val="00141F4B"/>
    <w:rsid w:val="00144304"/>
    <w:rsid w:val="0015472C"/>
    <w:rsid w:val="00155F01"/>
    <w:rsid w:val="00161D85"/>
    <w:rsid w:val="001729D5"/>
    <w:rsid w:val="00184D6C"/>
    <w:rsid w:val="00185593"/>
    <w:rsid w:val="001B294B"/>
    <w:rsid w:val="001B5B2F"/>
    <w:rsid w:val="001C256C"/>
    <w:rsid w:val="001D1AF6"/>
    <w:rsid w:val="001E5988"/>
    <w:rsid w:val="001F0897"/>
    <w:rsid w:val="0021528D"/>
    <w:rsid w:val="00216DE9"/>
    <w:rsid w:val="00266FEC"/>
    <w:rsid w:val="0027409D"/>
    <w:rsid w:val="002744F6"/>
    <w:rsid w:val="00274BF8"/>
    <w:rsid w:val="002A0A1D"/>
    <w:rsid w:val="002A4A2D"/>
    <w:rsid w:val="002A67BA"/>
    <w:rsid w:val="002C33CC"/>
    <w:rsid w:val="002D2D0A"/>
    <w:rsid w:val="002D48B6"/>
    <w:rsid w:val="002D7C3C"/>
    <w:rsid w:val="002E1F9C"/>
    <w:rsid w:val="002E24D3"/>
    <w:rsid w:val="00323931"/>
    <w:rsid w:val="00336D0D"/>
    <w:rsid w:val="00347BF1"/>
    <w:rsid w:val="00371E65"/>
    <w:rsid w:val="00376C8D"/>
    <w:rsid w:val="0038504A"/>
    <w:rsid w:val="003921C6"/>
    <w:rsid w:val="00393929"/>
    <w:rsid w:val="003B6A7E"/>
    <w:rsid w:val="003B6D96"/>
    <w:rsid w:val="003C07C9"/>
    <w:rsid w:val="003C0B05"/>
    <w:rsid w:val="003C2ED3"/>
    <w:rsid w:val="003F3E17"/>
    <w:rsid w:val="0041630D"/>
    <w:rsid w:val="004238CE"/>
    <w:rsid w:val="00427B14"/>
    <w:rsid w:val="004337EC"/>
    <w:rsid w:val="00441E0D"/>
    <w:rsid w:val="00443EF5"/>
    <w:rsid w:val="00445B3F"/>
    <w:rsid w:val="0044614E"/>
    <w:rsid w:val="00447684"/>
    <w:rsid w:val="00451224"/>
    <w:rsid w:val="0046746E"/>
    <w:rsid w:val="00472A46"/>
    <w:rsid w:val="00472ADF"/>
    <w:rsid w:val="004809C3"/>
    <w:rsid w:val="00495AE2"/>
    <w:rsid w:val="004C02E3"/>
    <w:rsid w:val="004C36E8"/>
    <w:rsid w:val="004E4350"/>
    <w:rsid w:val="005139DE"/>
    <w:rsid w:val="00530A62"/>
    <w:rsid w:val="00530C17"/>
    <w:rsid w:val="005352B4"/>
    <w:rsid w:val="005606E6"/>
    <w:rsid w:val="00567274"/>
    <w:rsid w:val="005777B5"/>
    <w:rsid w:val="005859DF"/>
    <w:rsid w:val="00595417"/>
    <w:rsid w:val="005C68A0"/>
    <w:rsid w:val="005C779F"/>
    <w:rsid w:val="005D77CB"/>
    <w:rsid w:val="005E1F32"/>
    <w:rsid w:val="005F0DC8"/>
    <w:rsid w:val="00624383"/>
    <w:rsid w:val="00636EA5"/>
    <w:rsid w:val="00641A5A"/>
    <w:rsid w:val="00644A79"/>
    <w:rsid w:val="006569D6"/>
    <w:rsid w:val="00664185"/>
    <w:rsid w:val="006856CB"/>
    <w:rsid w:val="006970AF"/>
    <w:rsid w:val="006A1229"/>
    <w:rsid w:val="006A29FB"/>
    <w:rsid w:val="006A4D1B"/>
    <w:rsid w:val="006E2B15"/>
    <w:rsid w:val="006F596F"/>
    <w:rsid w:val="00704D11"/>
    <w:rsid w:val="007137C4"/>
    <w:rsid w:val="0071494A"/>
    <w:rsid w:val="007332E4"/>
    <w:rsid w:val="0073621B"/>
    <w:rsid w:val="007578B8"/>
    <w:rsid w:val="0078395F"/>
    <w:rsid w:val="007977F5"/>
    <w:rsid w:val="007A4E81"/>
    <w:rsid w:val="007B1A9D"/>
    <w:rsid w:val="007B2FCC"/>
    <w:rsid w:val="007C2B97"/>
    <w:rsid w:val="007F0E2F"/>
    <w:rsid w:val="007F22F7"/>
    <w:rsid w:val="007F2778"/>
    <w:rsid w:val="007F5796"/>
    <w:rsid w:val="007F5E5D"/>
    <w:rsid w:val="007F63D4"/>
    <w:rsid w:val="007F7D26"/>
    <w:rsid w:val="007F7E81"/>
    <w:rsid w:val="00803320"/>
    <w:rsid w:val="00807AD4"/>
    <w:rsid w:val="00813743"/>
    <w:rsid w:val="00820BD7"/>
    <w:rsid w:val="00846E54"/>
    <w:rsid w:val="00847145"/>
    <w:rsid w:val="00875222"/>
    <w:rsid w:val="00890DDE"/>
    <w:rsid w:val="008A31C0"/>
    <w:rsid w:val="008A5178"/>
    <w:rsid w:val="008B0ACC"/>
    <w:rsid w:val="008E3E40"/>
    <w:rsid w:val="00906048"/>
    <w:rsid w:val="00952A04"/>
    <w:rsid w:val="00967C9D"/>
    <w:rsid w:val="0097314F"/>
    <w:rsid w:val="009751EC"/>
    <w:rsid w:val="0098178D"/>
    <w:rsid w:val="00984056"/>
    <w:rsid w:val="00991FDA"/>
    <w:rsid w:val="00994178"/>
    <w:rsid w:val="009B1E44"/>
    <w:rsid w:val="009E6B7F"/>
    <w:rsid w:val="00A06B48"/>
    <w:rsid w:val="00A1602E"/>
    <w:rsid w:val="00A20C62"/>
    <w:rsid w:val="00A22B04"/>
    <w:rsid w:val="00A33E97"/>
    <w:rsid w:val="00A34709"/>
    <w:rsid w:val="00A40C4C"/>
    <w:rsid w:val="00A5681F"/>
    <w:rsid w:val="00A6213D"/>
    <w:rsid w:val="00A73134"/>
    <w:rsid w:val="00A766FE"/>
    <w:rsid w:val="00AA0871"/>
    <w:rsid w:val="00AA442C"/>
    <w:rsid w:val="00AB4DA3"/>
    <w:rsid w:val="00AC2D22"/>
    <w:rsid w:val="00AC77DB"/>
    <w:rsid w:val="00AE1F6E"/>
    <w:rsid w:val="00B006AA"/>
    <w:rsid w:val="00B07EB5"/>
    <w:rsid w:val="00B14989"/>
    <w:rsid w:val="00B211B9"/>
    <w:rsid w:val="00B327B9"/>
    <w:rsid w:val="00B34A80"/>
    <w:rsid w:val="00B375D1"/>
    <w:rsid w:val="00B45EDC"/>
    <w:rsid w:val="00B46B2E"/>
    <w:rsid w:val="00B62356"/>
    <w:rsid w:val="00B91912"/>
    <w:rsid w:val="00BB2A99"/>
    <w:rsid w:val="00BC3F69"/>
    <w:rsid w:val="00BE28AD"/>
    <w:rsid w:val="00C14B09"/>
    <w:rsid w:val="00C30AEA"/>
    <w:rsid w:val="00C507B8"/>
    <w:rsid w:val="00C62A5A"/>
    <w:rsid w:val="00C6787E"/>
    <w:rsid w:val="00C8599D"/>
    <w:rsid w:val="00C90F2C"/>
    <w:rsid w:val="00C91CDF"/>
    <w:rsid w:val="00C93437"/>
    <w:rsid w:val="00CA3B01"/>
    <w:rsid w:val="00CB4447"/>
    <w:rsid w:val="00D05CE4"/>
    <w:rsid w:val="00D202A8"/>
    <w:rsid w:val="00D318FB"/>
    <w:rsid w:val="00D35387"/>
    <w:rsid w:val="00D403E0"/>
    <w:rsid w:val="00D42F08"/>
    <w:rsid w:val="00D52B54"/>
    <w:rsid w:val="00D55597"/>
    <w:rsid w:val="00D6070C"/>
    <w:rsid w:val="00D64F01"/>
    <w:rsid w:val="00D65495"/>
    <w:rsid w:val="00D705F6"/>
    <w:rsid w:val="00D71B10"/>
    <w:rsid w:val="00D7657B"/>
    <w:rsid w:val="00D81B84"/>
    <w:rsid w:val="00DA204B"/>
    <w:rsid w:val="00DB6E7E"/>
    <w:rsid w:val="00DC2817"/>
    <w:rsid w:val="00DD3948"/>
    <w:rsid w:val="00DD79B5"/>
    <w:rsid w:val="00DF19D4"/>
    <w:rsid w:val="00DF2821"/>
    <w:rsid w:val="00DF755F"/>
    <w:rsid w:val="00E03EA6"/>
    <w:rsid w:val="00E04A97"/>
    <w:rsid w:val="00E1760D"/>
    <w:rsid w:val="00E221FA"/>
    <w:rsid w:val="00E27073"/>
    <w:rsid w:val="00E274CE"/>
    <w:rsid w:val="00E32A93"/>
    <w:rsid w:val="00E360CB"/>
    <w:rsid w:val="00E5102F"/>
    <w:rsid w:val="00E53DDC"/>
    <w:rsid w:val="00E72160"/>
    <w:rsid w:val="00E73AD9"/>
    <w:rsid w:val="00E77999"/>
    <w:rsid w:val="00EB2C18"/>
    <w:rsid w:val="00EC59E7"/>
    <w:rsid w:val="00EC684F"/>
    <w:rsid w:val="00F27253"/>
    <w:rsid w:val="00F707C4"/>
    <w:rsid w:val="00F75CFF"/>
    <w:rsid w:val="00F923FF"/>
    <w:rsid w:val="00FA41E6"/>
    <w:rsid w:val="00FB25B9"/>
    <w:rsid w:val="00FB2BAC"/>
    <w:rsid w:val="00FB481A"/>
    <w:rsid w:val="00FB495A"/>
    <w:rsid w:val="00FC5F98"/>
    <w:rsid w:val="00FC7BC9"/>
    <w:rsid w:val="00FD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580D8"/>
  <w15:docId w15:val="{ADA25F14-CAC6-4F45-9C60-2E1C7633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erif" w:eastAsia="Times New Roman" w:hAnsi="MS Serif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 Antiqua" w:hAnsi="Book Antiqua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Book Antiqua" w:hAnsi="Book Antiqua"/>
      <w:sz w:val="24"/>
    </w:rPr>
  </w:style>
  <w:style w:type="table" w:styleId="Tablaconcuadrcula">
    <w:name w:val="Table Grid"/>
    <w:basedOn w:val="Tablanormal"/>
    <w:rsid w:val="0056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75222"/>
    <w:rPr>
      <w:color w:val="0000FF"/>
      <w:u w:val="single"/>
    </w:rPr>
  </w:style>
  <w:style w:type="paragraph" w:styleId="Mapadeldocumento">
    <w:name w:val="Document Map"/>
    <w:basedOn w:val="Normal"/>
    <w:semiHidden/>
    <w:rsid w:val="00FC5F98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5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56C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E2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CD080-25D1-4C28-8917-3488EC54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CIENCIAS</vt:lpstr>
    </vt:vector>
  </TitlesOfParts>
  <Company>Universidad Nacional de Colom</Company>
  <LinksUpToDate>false</LinksUpToDate>
  <CharactersWithSpaces>3329</CharactersWithSpaces>
  <SharedDoc>false</SharedDoc>
  <HLinks>
    <vt:vector size="6" baseType="variant">
      <vt:variant>
        <vt:i4>6684721</vt:i4>
      </vt:variant>
      <vt:variant>
        <vt:i4>0</vt:i4>
      </vt:variant>
      <vt:variant>
        <vt:i4>0</vt:i4>
      </vt:variant>
      <vt:variant>
        <vt:i4>5</vt:i4>
      </vt:variant>
      <vt:variant>
        <vt:lpwstr>mailto:dirmate_med@unal.edu.co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CIENCIAS</dc:title>
  <dc:creator>OFICINA DE REGISTRO Y MATRICULA</dc:creator>
  <cp:lastModifiedBy>Webmaster</cp:lastModifiedBy>
  <cp:revision>2</cp:revision>
  <cp:lastPrinted>2017-08-14T12:38:00Z</cp:lastPrinted>
  <dcterms:created xsi:type="dcterms:W3CDTF">2019-04-05T21:24:00Z</dcterms:created>
  <dcterms:modified xsi:type="dcterms:W3CDTF">2019-04-05T21:24:00Z</dcterms:modified>
</cp:coreProperties>
</file>