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54" w:rsidRDefault="00F77354">
      <w:pPr>
        <w:pStyle w:val="LO-normal"/>
        <w:jc w:val="both"/>
        <w:rPr>
          <w:rFonts w:ascii="Ancizar Sans" w:eastAsia="Ancizar Sans" w:hAnsi="Ancizar Sans" w:cs="Ancizar Sans"/>
        </w:rPr>
      </w:pPr>
      <w:bookmarkStart w:id="0" w:name="_gjdgxs" w:colFirst="0" w:colLast="0"/>
      <w:bookmarkEnd w:id="0"/>
    </w:p>
    <w:tbl>
      <w:tblPr>
        <w:tblStyle w:val="a2"/>
        <w:tblW w:w="107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650"/>
        <w:gridCol w:w="1638"/>
        <w:gridCol w:w="568"/>
        <w:gridCol w:w="269"/>
        <w:gridCol w:w="1432"/>
        <w:gridCol w:w="425"/>
        <w:gridCol w:w="756"/>
        <w:gridCol w:w="236"/>
        <w:gridCol w:w="521"/>
        <w:gridCol w:w="757"/>
      </w:tblGrid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01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4" w:rsidRDefault="00742FD0">
            <w:pPr>
              <w:pStyle w:val="LO-normal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2021</w:t>
            </w:r>
          </w:p>
        </w:tc>
      </w:tr>
      <w:tr w:rsidR="00F77354" w:rsidTr="00F4685E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 la convocatoria,</w:t>
            </w:r>
            <w:r>
              <w:rPr>
                <w:rFonts w:ascii="Calibri" w:eastAsia="Calibri" w:hAnsi="Calibri" w:cs="Calibri"/>
                <w:b/>
                <w:strike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proyecto o Proceso 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XIII COLOQUIO NACIONAL DE ESTADÍSTICA. EVENTOS 2021</w:t>
            </w:r>
          </w:p>
        </w:tc>
      </w:tr>
      <w:tr w:rsidR="00F77354" w:rsidTr="00F4685E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ESCUELA DE ESTADÍSTICA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área (Opcional)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54" w:rsidRDefault="00F77354">
            <w:pPr>
              <w:pStyle w:val="LO-normal"/>
              <w:rPr>
                <w:rFonts w:ascii="Arial Narrow" w:eastAsia="Arial Narrow" w:hAnsi="Arial Narrow" w:cs="Arial Narrow"/>
              </w:rPr>
            </w:pP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estudiante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54" w:rsidRDefault="00742FD0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Pregrado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</w:rPr>
              <w:t>X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Posgrado 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F77354">
        <w:trPr>
          <w:trHeight w:val="19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 de convocatoria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</w:rPr>
              <w:t>X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☐</w:t>
            </w:r>
          </w:p>
        </w:tc>
      </w:tr>
      <w:tr w:rsidR="00F77354">
        <w:trPr>
          <w:trHeight w:val="754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F773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Apoyo</w:t>
            </w:r>
          </w:p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Gestión</w:t>
            </w:r>
          </w:p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Administrativa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Requisitos generales</w:t>
            </w:r>
          </w:p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(Acuerdo CSU 211/2015 Art.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82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Tener la calidad de estudiante de pregrado o postgrado de la Universidad Nacional de Colombia. </w:t>
            </w:r>
          </w:p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b. Tener un Promedio Aritmético Ponderado Acumulado - P.A.P.A. igual o superior a 3.5 para estudiantes de pregrado, e igual o superior a 4.0 para estudiantes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postgrado. </w:t>
            </w:r>
          </w:p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No ostentar la calidad de monitor o becario de la Universidad Nacional de Colombia. </w:t>
            </w:r>
          </w:p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Parágrafo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Para los estudiantes de postgrado que se encuentren debidamente matriculados en primer semestre de un programa de postgrado cumplir una de 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siguientes condiciones, de acuerdo con el tipo de admisión, así: </w:t>
            </w:r>
          </w:p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Admisión regular, haber obtenido un promedio de calificación que se encuentre dentro de la franja del 30% más alto en el examen de admisión al postgrado correspondiente. </w:t>
            </w:r>
          </w:p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Haber sido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admitido por admisión automática, según el artículo 57, literal c, del Acuerdo 008 de 2008 del Consejo Superior Universitario - Estatuto Estudiantil. </w:t>
            </w:r>
          </w:p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Admisión mediante tránsito entre programas de posgrado, tener un promedio igual o superior a 4.0 en 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programa de posgrado desde el cual se aprobó el tránsito."</w:t>
            </w:r>
          </w:p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Nota: El estudiante que se postule a la convocatoria, manifiesta conocer la normatividad relacionada con la convocatoria y autoriza a la universidad para realizar las verificaciones pertinentes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No. de estudiantes a vincular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F4685E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t>2</w:t>
            </w:r>
          </w:p>
        </w:tc>
      </w:tr>
      <w:tr w:rsidR="00F77354">
        <w:trPr>
          <w:trHeight w:val="3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Perfil requerido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Tener la calidad de estudiante de pregrado de la Universidad Nacional de Colombia.</w:t>
            </w:r>
          </w:p>
        </w:tc>
      </w:tr>
      <w:tr w:rsidR="00F77354">
        <w:trPr>
          <w:trHeight w:val="32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F773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Haber cursado y aprobado al menos el </w:t>
            </w:r>
            <w:r w:rsidR="001C1C6B">
              <w:rPr>
                <w:rFonts w:ascii="Arial Narrow" w:eastAsia="Arial Narrow" w:hAnsi="Arial Narrow" w:cs="Arial Narrow"/>
              </w:rPr>
              <w:t>cincuenta</w:t>
            </w:r>
            <w:r>
              <w:rPr>
                <w:rFonts w:ascii="Arial Narrow" w:eastAsia="Arial Narrow" w:hAnsi="Arial Narrow" w:cs="Arial Narrow"/>
              </w:rPr>
              <w:t xml:space="preserve"> por ciento (</w:t>
            </w:r>
            <w:r w:rsidR="001C1C6B"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</w:rPr>
              <w:t>0%).</w:t>
            </w:r>
          </w:p>
        </w:tc>
      </w:tr>
      <w:tr w:rsidR="00F77354">
        <w:trPr>
          <w:trHeight w:val="32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F773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ostentar la calidad de monitor o becario de la Universidad Nacional.</w:t>
            </w:r>
          </w:p>
        </w:tc>
      </w:tr>
      <w:tr w:rsidR="00F77354">
        <w:trPr>
          <w:trHeight w:val="32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F773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5E" w:rsidRDefault="00742FD0">
            <w:pPr>
              <w:pStyle w:val="LO-normal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Buenas relaciones interpersonales, puntualidad y responsabilidad.</w:t>
            </w:r>
          </w:p>
        </w:tc>
      </w:tr>
      <w:tr w:rsidR="00F77354">
        <w:trPr>
          <w:trHeight w:val="3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Actividades a desarrollar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F4685E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 w:rsidRPr="00F4685E">
              <w:rPr>
                <w:rFonts w:ascii="Arial Narrow" w:eastAsia="Arial Narrow" w:hAnsi="Arial Narrow" w:cs="Arial Narrow"/>
              </w:rPr>
              <w:t>1.</w:t>
            </w:r>
            <w:r w:rsidR="001C1C6B" w:rsidRPr="00F4685E">
              <w:rPr>
                <w:rFonts w:ascii="Arial Narrow" w:eastAsia="Arial Narrow" w:hAnsi="Arial Narrow" w:cs="Arial Narrow"/>
              </w:rPr>
              <w:t xml:space="preserve">  </w:t>
            </w:r>
            <w:r w:rsidR="001C1C6B" w:rsidRPr="001C1C6B">
              <w:rPr>
                <w:rFonts w:ascii="Arial Narrow" w:eastAsia="Arial Narrow" w:hAnsi="Arial Narrow" w:cs="Arial Narrow"/>
              </w:rPr>
              <w:t>Apoyar las actividades de programación y agenda propias del Coloquio.</w:t>
            </w:r>
          </w:p>
        </w:tc>
      </w:tr>
      <w:tr w:rsidR="00F77354">
        <w:trPr>
          <w:trHeight w:val="32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F7735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F4685E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 w:rsidRPr="00F4685E">
              <w:rPr>
                <w:rFonts w:ascii="Arial Narrow" w:eastAsia="Arial Narrow" w:hAnsi="Arial Narrow" w:cs="Arial Narrow"/>
              </w:rPr>
              <w:t xml:space="preserve">2.  </w:t>
            </w:r>
            <w:r w:rsidR="00F4685E">
              <w:rPr>
                <w:rFonts w:ascii="Arial Narrow" w:eastAsia="Arial Narrow" w:hAnsi="Arial Narrow" w:cs="Arial Narrow"/>
              </w:rPr>
              <w:t>Realizar actividades de promoción y difusión de la información relacionada con el evento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Disponibilidad de tiempo requerida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color w:val="808080"/>
              </w:rPr>
            </w:pPr>
            <w:r>
              <w:rPr>
                <w:rFonts w:ascii="Arial Narrow" w:eastAsia="Arial Narrow" w:hAnsi="Arial Narrow" w:cs="Arial Narrow"/>
              </w:rPr>
              <w:t>12 horas por semana</w:t>
            </w:r>
            <w:r w:rsidR="00F4685E">
              <w:rPr>
                <w:rFonts w:ascii="Arial Narrow" w:eastAsia="Arial Narrow" w:hAnsi="Arial Narrow" w:cs="Arial Narrow"/>
              </w:rPr>
              <w:t>, en modalidad mixta (Presencial y remota)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Estímulo económico mensual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color w:val="808080"/>
              </w:rPr>
            </w:pPr>
            <w:r>
              <w:rPr>
                <w:rFonts w:ascii="Arial Narrow" w:eastAsia="Arial Narrow" w:hAnsi="Arial Narrow" w:cs="Arial Narrow"/>
              </w:rPr>
              <w:t>1 SMMLV / mes.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Duración de la vinculación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F4685E">
            <w:pPr>
              <w:pStyle w:val="LO-normal"/>
              <w:rPr>
                <w:sz w:val="22"/>
                <w:szCs w:val="22"/>
              </w:rPr>
            </w:pPr>
            <w:r>
              <w:t>1</w:t>
            </w:r>
            <w:r w:rsidR="00742FD0">
              <w:t xml:space="preserve"> mes</w:t>
            </w:r>
          </w:p>
        </w:tc>
      </w:tr>
      <w:tr w:rsidR="00F77354" w:rsidTr="00F4685E">
        <w:trPr>
          <w:trHeight w:val="10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Términos para la presentación de </w:t>
            </w:r>
            <w:r w:rsidRPr="00742FD0">
              <w:rPr>
                <w:rFonts w:ascii="Calibri" w:eastAsia="Calibri" w:hAnsi="Calibri" w:cs="Calibri"/>
                <w:b/>
                <w:sz w:val="22"/>
                <w:szCs w:val="22"/>
              </w:rPr>
              <w:t>documentos y selección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Enviar la documentación al correo:  </w:t>
            </w:r>
            <w:hyperlink r:id="rId7">
              <w:r>
                <w:rPr>
                  <w:rFonts w:ascii="Arial Narrow" w:eastAsia="Arial Narrow" w:hAnsi="Arial Narrow" w:cs="Arial Narrow"/>
                  <w:highlight w:val="white"/>
                </w:rPr>
                <w:t>estadist_med@unal.edu.co</w:t>
              </w:r>
            </w:hyperlink>
            <w:r>
              <w:rPr>
                <w:rFonts w:ascii="Arial Narrow" w:eastAsia="Arial Narrow" w:hAnsi="Arial Narrow" w:cs="Arial Narrow"/>
                <w:highlight w:val="white"/>
              </w:rPr>
              <w:t xml:space="preserve">.  </w:t>
            </w:r>
          </w:p>
          <w:p w:rsidR="00F77354" w:rsidRDefault="00742FD0">
            <w:pPr>
              <w:pStyle w:val="LO-normal"/>
              <w:jc w:val="both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Criterios de selección: </w:t>
            </w:r>
          </w:p>
          <w:p w:rsidR="00F77354" w:rsidRDefault="00F77354">
            <w:pPr>
              <w:pStyle w:val="LO-normal"/>
              <w:jc w:val="both"/>
              <w:rPr>
                <w:highlight w:val="yellow"/>
              </w:rPr>
            </w:pPr>
          </w:p>
          <w:p w:rsidR="00F77354" w:rsidRDefault="00742F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1. P.A.P.A</w:t>
            </w:r>
          </w:p>
          <w:p w:rsidR="00F77354" w:rsidRDefault="00742FD0" w:rsidP="00F4685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2. </w:t>
            </w:r>
            <w:r w:rsidR="00F4685E">
              <w:rPr>
                <w:rFonts w:ascii="Arial Narrow" w:eastAsia="Arial Narrow" w:hAnsi="Arial Narrow" w:cs="Arial Narrow"/>
                <w:highlight w:val="white"/>
              </w:rPr>
              <w:t xml:space="preserve">Manejo de Redes como Facebook y </w:t>
            </w:r>
            <w:proofErr w:type="spellStart"/>
            <w:r w:rsidR="00F4685E">
              <w:rPr>
                <w:rFonts w:ascii="Arial Narrow" w:eastAsia="Arial Narrow" w:hAnsi="Arial Narrow" w:cs="Arial Narrow"/>
                <w:highlight w:val="white"/>
              </w:rPr>
              <w:t>Youtube</w:t>
            </w:r>
            <w:proofErr w:type="spellEnd"/>
            <w:r w:rsidR="00F4685E">
              <w:rPr>
                <w:rFonts w:ascii="Arial Narrow" w:eastAsia="Arial Narrow" w:hAnsi="Arial Narrow" w:cs="Arial Narrow"/>
                <w:highlight w:val="white"/>
              </w:rPr>
              <w:t>.</w:t>
            </w:r>
          </w:p>
          <w:p w:rsidR="00F4685E" w:rsidRPr="00F4685E" w:rsidRDefault="00F4685E" w:rsidP="00F4685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highlight w:val="white"/>
              </w:rPr>
            </w:pP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F4685E">
            <w:pPr>
              <w:pStyle w:val="LO-normal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6 </w:t>
            </w:r>
            <w:r w:rsidR="00742FD0">
              <w:rPr>
                <w:rFonts w:ascii="Arial Narrow" w:eastAsia="Arial Narrow" w:hAnsi="Arial Narrow" w:cs="Arial Narrow"/>
                <w:highlight w:val="white"/>
              </w:rPr>
              <w:t xml:space="preserve">de 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octubre </w:t>
            </w:r>
            <w:r w:rsidR="00742FD0">
              <w:rPr>
                <w:rFonts w:ascii="Arial Narrow" w:eastAsia="Arial Narrow" w:hAnsi="Arial Narrow" w:cs="Arial Narrow"/>
                <w:highlight w:val="white"/>
              </w:rPr>
              <w:t>de 2021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Documentos Obligatorios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numPr>
                <w:ilvl w:val="0"/>
                <w:numId w:val="1"/>
              </w:numPr>
              <w:jc w:val="both"/>
            </w:pPr>
            <w:r>
              <w:rPr>
                <w:rFonts w:ascii="Arial Narrow" w:eastAsia="Arial Narrow" w:hAnsi="Arial Narrow" w:cs="Arial Narrow"/>
              </w:rPr>
              <w:t>Fotocopia de la cédula</w:t>
            </w:r>
          </w:p>
          <w:p w:rsidR="00F77354" w:rsidRDefault="00742FD0">
            <w:pPr>
              <w:pStyle w:val="LO-normal"/>
              <w:numPr>
                <w:ilvl w:val="0"/>
                <w:numId w:val="1"/>
              </w:numPr>
              <w:jc w:val="both"/>
            </w:pPr>
            <w:r>
              <w:rPr>
                <w:rFonts w:ascii="Arial Narrow" w:eastAsia="Arial Narrow" w:hAnsi="Arial Narrow" w:cs="Arial Narrow"/>
              </w:rPr>
              <w:t>Fotocopia del carné de estudiante</w:t>
            </w:r>
          </w:p>
          <w:p w:rsidR="00F77354" w:rsidRDefault="00F4685E">
            <w:pPr>
              <w:pStyle w:val="LO-normal"/>
              <w:numPr>
                <w:ilvl w:val="0"/>
                <w:numId w:val="1"/>
              </w:numPr>
              <w:jc w:val="both"/>
            </w:pPr>
            <w:r>
              <w:rPr>
                <w:rFonts w:ascii="Arial Narrow" w:eastAsia="Arial Narrow" w:hAnsi="Arial Narrow" w:cs="Arial Narrow"/>
              </w:rPr>
              <w:t>R</w:t>
            </w:r>
            <w:r w:rsidR="00742FD0">
              <w:rPr>
                <w:rFonts w:ascii="Arial Narrow" w:eastAsia="Arial Narrow" w:hAnsi="Arial Narrow" w:cs="Arial Narrow"/>
              </w:rPr>
              <w:t>eporte de notas del SIA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Documentos opcionales (no pueden ser modificatorios)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F77354">
            <w:pPr>
              <w:pStyle w:val="LO-normal"/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</w:pP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42FD0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Nota: Los criterios de evaluación deben ser consecuentes con el perfil solicitado.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Se debe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especificar la ponderación, en puntos o porcentaje, para cada uno de los criterios relacionados.</w:t>
            </w:r>
          </w:p>
          <w:p w:rsidR="00F77354" w:rsidRDefault="00F77354">
            <w:pPr>
              <w:pStyle w:val="LO-normal"/>
            </w:pPr>
          </w:p>
          <w:p w:rsidR="00F77354" w:rsidRDefault="00742F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1. P.A.P.A. </w:t>
            </w:r>
            <w:r w:rsidR="00F4685E">
              <w:rPr>
                <w:rFonts w:ascii="Arial Narrow" w:eastAsia="Arial Narrow" w:hAnsi="Arial Narrow" w:cs="Arial Narrow"/>
                <w:highlight w:val="white"/>
              </w:rPr>
              <w:t>7</w:t>
            </w:r>
            <w:r>
              <w:rPr>
                <w:rFonts w:ascii="Arial Narrow" w:eastAsia="Arial Narrow" w:hAnsi="Arial Narrow" w:cs="Arial Narrow"/>
                <w:highlight w:val="white"/>
              </w:rPr>
              <w:t>0%</w:t>
            </w:r>
          </w:p>
          <w:p w:rsidR="00F77354" w:rsidRDefault="00742FD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highlight w:val="white"/>
              </w:rPr>
              <w:t xml:space="preserve">2. </w:t>
            </w:r>
            <w:r w:rsidR="00F4685E">
              <w:rPr>
                <w:rFonts w:ascii="Arial Narrow" w:eastAsia="Arial Narrow" w:hAnsi="Arial Narrow" w:cs="Arial Narrow"/>
                <w:highlight w:val="white"/>
              </w:rPr>
              <w:t xml:space="preserve">Manejo de Redes como Facebook y </w:t>
            </w:r>
            <w:proofErr w:type="spellStart"/>
            <w:r w:rsidR="00F4685E">
              <w:rPr>
                <w:rFonts w:ascii="Arial Narrow" w:eastAsia="Arial Narrow" w:hAnsi="Arial Narrow" w:cs="Arial Narrow"/>
                <w:highlight w:val="white"/>
              </w:rPr>
              <w:t>Youtube</w:t>
            </w:r>
            <w:proofErr w:type="spellEnd"/>
            <w:r w:rsidR="00F4685E">
              <w:rPr>
                <w:rFonts w:ascii="Arial Narrow" w:eastAsia="Arial Narrow" w:hAnsi="Arial Narrow" w:cs="Arial Narrow"/>
                <w:highlight w:val="white"/>
              </w:rPr>
              <w:t>.</w:t>
            </w:r>
            <w:r w:rsidR="00F4685E">
              <w:rPr>
                <w:rFonts w:ascii="Arial Narrow" w:eastAsia="Arial Narrow" w:hAnsi="Arial Narrow" w:cs="Arial Narrow"/>
                <w:highlight w:val="white"/>
              </w:rPr>
              <w:t xml:space="preserve"> 3</w:t>
            </w:r>
            <w:r>
              <w:rPr>
                <w:rFonts w:ascii="Arial Narrow" w:eastAsia="Arial Narrow" w:hAnsi="Arial Narrow" w:cs="Arial Narrow"/>
                <w:highlight w:val="white"/>
              </w:rPr>
              <w:t>0%</w:t>
            </w:r>
          </w:p>
          <w:p w:rsidR="00F77354" w:rsidRDefault="00F77354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77354">
        <w:trPr>
          <w:trHeight w:val="3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Pr="00742FD0" w:rsidRDefault="00742FD0">
            <w:pPr>
              <w:pStyle w:val="LO-normal"/>
              <w:rPr>
                <w:rFonts w:ascii="Arial Narrow" w:eastAsia="Arial Narrow" w:hAnsi="Arial Narrow" w:cs="Arial Narrow"/>
              </w:rPr>
            </w:pPr>
            <w:r w:rsidRPr="00742FD0">
              <w:rPr>
                <w:rFonts w:ascii="Calibri" w:eastAsia="Calibri" w:hAnsi="Calibri" w:cs="Calibr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Francisco Javier Rodríguez Cortés</w:t>
            </w:r>
          </w:p>
          <w:p w:rsidR="00F77354" w:rsidRDefault="00742FD0">
            <w:pPr>
              <w:pStyle w:val="LO-normal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frrodriguezc@unal.edu.co</w:t>
            </w:r>
          </w:p>
        </w:tc>
      </w:tr>
    </w:tbl>
    <w:p w:rsidR="00F77354" w:rsidRDefault="00F77354">
      <w:pPr>
        <w:pStyle w:val="LO-normal"/>
        <w:jc w:val="both"/>
        <w:rPr>
          <w:rFonts w:ascii="Ancizar Sans" w:eastAsia="Ancizar Sans" w:hAnsi="Ancizar Sans" w:cs="Ancizar Sans"/>
          <w:sz w:val="20"/>
          <w:szCs w:val="20"/>
        </w:rPr>
      </w:pPr>
    </w:p>
    <w:p w:rsidR="00F77354" w:rsidRDefault="00742FD0">
      <w:pPr>
        <w:pStyle w:val="LO-normal"/>
        <w:jc w:val="center"/>
        <w:rPr>
          <w:rFonts w:ascii="Ancizar Sans" w:eastAsia="Ancizar Sans" w:hAnsi="Ancizar Sans" w:cs="Ancizar Sans"/>
          <w:color w:val="FF0000"/>
          <w:sz w:val="20"/>
          <w:szCs w:val="20"/>
        </w:rPr>
      </w:pPr>
      <w:bookmarkStart w:id="1" w:name="_GoBack"/>
      <w:bookmarkEnd w:id="1"/>
      <w:r>
        <w:rPr>
          <w:rFonts w:ascii="Ancizar Sans" w:eastAsia="Ancizar Sans" w:hAnsi="Ancizar Sans" w:cs="Ancizar Sans"/>
          <w:color w:val="7F7F7F"/>
          <w:sz w:val="20"/>
          <w:szCs w:val="20"/>
        </w:rPr>
        <w:t xml:space="preserve">  </w:t>
      </w:r>
    </w:p>
    <w:sectPr w:rsidR="00F77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134" w:left="1080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2FD0">
      <w:r>
        <w:separator/>
      </w:r>
    </w:p>
  </w:endnote>
  <w:endnote w:type="continuationSeparator" w:id="0">
    <w:p w:rsidR="00000000" w:rsidRDefault="007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4" w:rsidRDefault="00742FD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b/>
        <w:i/>
        <w:color w:val="000000"/>
      </w:rPr>
      <w:t xml:space="preserve">Código: U.FT.05.007.013 </w:t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  <w:t xml:space="preserve">          Versión: 0.0</w:t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  <w:t xml:space="preserve">Página </w:t>
    </w: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b/>
        <w:i/>
        <w:color w:val="000000"/>
      </w:rPr>
      <w:t xml:space="preserve"> de </w:t>
    </w:r>
    <w:r>
      <w:fldChar w:fldCharType="begin"/>
    </w:r>
    <w:r>
      <w:instrText>NUMPAGES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 xml:space="preserve">Código: U.FT.05.007.013 </w:t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  <w:t xml:space="preserve">          Versión: 0</w:t>
    </w:r>
    <w:r>
      <w:rPr>
        <w:rFonts w:ascii="Calibri" w:eastAsia="Calibri" w:hAnsi="Calibri" w:cs="Calibri"/>
        <w:b/>
        <w:i/>
        <w:color w:val="000000"/>
      </w:rPr>
      <w:t>.0</w:t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  <w:t xml:space="preserve">Página </w:t>
    </w:r>
    <w:r>
      <w:fldChar w:fldCharType="begin"/>
    </w:r>
    <w:r>
      <w:instrText>PAGE</w:instrText>
    </w:r>
    <w:r w:rsidR="001C1C6B">
      <w:fldChar w:fldCharType="separate"/>
    </w:r>
    <w:r w:rsidR="001C1C6B">
      <w:rPr>
        <w:noProof/>
      </w:rPr>
      <w:t>1</w:t>
    </w:r>
    <w:r>
      <w:fldChar w:fldCharType="end"/>
    </w:r>
    <w:r>
      <w:rPr>
        <w:rFonts w:ascii="Calibri" w:eastAsia="Calibri" w:hAnsi="Calibri" w:cs="Calibri"/>
        <w:b/>
        <w:i/>
        <w:color w:val="000000"/>
      </w:rPr>
      <w:t xml:space="preserve"> de </w:t>
    </w:r>
    <w:r>
      <w:fldChar w:fldCharType="begin"/>
    </w:r>
    <w:r>
      <w:instrText>NUMPAGES</w:instrText>
    </w:r>
    <w:r w:rsidR="001C1C6B">
      <w:fldChar w:fldCharType="separate"/>
    </w:r>
    <w:r w:rsidR="001C1C6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 xml:space="preserve">Código: U.FT.05.007.013 </w:t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  <w:t xml:space="preserve">          Versión: 0.0</w:t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</w:r>
    <w:r>
      <w:rPr>
        <w:rFonts w:ascii="Calibri" w:eastAsia="Calibri" w:hAnsi="Calibri" w:cs="Calibri"/>
        <w:b/>
        <w:i/>
        <w:color w:val="000000"/>
      </w:rPr>
      <w:tab/>
      <w:t xml:space="preserve">Página </w:t>
    </w: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b/>
        <w:i/>
        <w:color w:val="000000"/>
      </w:rPr>
      <w:t xml:space="preserve"> de 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2FD0">
      <w:r>
        <w:separator/>
      </w:r>
    </w:p>
  </w:footnote>
  <w:footnote w:type="continuationSeparator" w:id="0">
    <w:p w:rsidR="00000000" w:rsidRDefault="0074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Macroproceso: Formación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3876675</wp:posOffset>
          </wp:positionH>
          <wp:positionV relativeFrom="paragraph">
            <wp:posOffset>-418461</wp:posOffset>
          </wp:positionV>
          <wp:extent cx="2494280" cy="131064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Gestión Administrativa de Apoyo a la Formación</w:t>
    </w:r>
  </w:p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Formato convocatoria estudiantes auxiliares</w:t>
    </w:r>
  </w:p>
  <w:p w:rsidR="00F77354" w:rsidRDefault="00F77354">
    <w:pPr>
      <w:pStyle w:val="LO-normal"/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Macroproceso: Formación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3876675</wp:posOffset>
          </wp:positionH>
          <wp:positionV relativeFrom="paragraph">
            <wp:posOffset>-418461</wp:posOffset>
          </wp:positionV>
          <wp:extent cx="2494280" cy="131064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Gestión Administrativa de Apoyo a la Formación</w:t>
    </w:r>
  </w:p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Formato convocatoria estudiantes auxiliares</w:t>
    </w:r>
  </w:p>
  <w:p w:rsidR="00F77354" w:rsidRDefault="00F77354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Macroproceso: Formación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3876675</wp:posOffset>
          </wp:positionH>
          <wp:positionV relativeFrom="paragraph">
            <wp:posOffset>-418461</wp:posOffset>
          </wp:positionV>
          <wp:extent cx="2494280" cy="131064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Gestión Administrativa de Apoyo a la Formación</w:t>
    </w:r>
  </w:p>
  <w:p w:rsidR="00F77354" w:rsidRDefault="00742FD0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</w:rPr>
      <w:t>Formato convocatoria estudiantes auxiliares</w:t>
    </w:r>
  </w:p>
  <w:p w:rsidR="00F77354" w:rsidRDefault="00F77354">
    <w:pPr>
      <w:pStyle w:val="LO-normal"/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51D"/>
    <w:multiLevelType w:val="multilevel"/>
    <w:tmpl w:val="3A7AE8A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54"/>
    <w:rsid w:val="001C1C6B"/>
    <w:rsid w:val="00742FD0"/>
    <w:rsid w:val="00F4685E"/>
    <w:rsid w:val="00F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ED8"/>
  <w15:docId w15:val="{C06670CF-8EF4-442E-AC22-684B976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043"/>
    <w:rPr>
      <w:lang w:eastAsia="es-ES" w:bidi="hi-IN"/>
    </w:rPr>
  </w:style>
  <w:style w:type="paragraph" w:styleId="Ttulo1">
    <w:name w:val="heading 1"/>
    <w:basedOn w:val="LO-normal"/>
    <w:next w:val="LO-normal"/>
    <w:uiPriority w:val="9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LO-normal"/>
    <w:next w:val="LO-normal"/>
    <w:uiPriority w:val="9"/>
    <w:semiHidden/>
    <w:unhideWhenUsed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qFormat/>
    <w:rsid w:val="00554043"/>
  </w:style>
  <w:style w:type="character" w:styleId="Refdecomentario">
    <w:name w:val="annotation reference"/>
    <w:basedOn w:val="Fuentedeprrafopredeter"/>
    <w:qFormat/>
    <w:rsid w:val="003C3DA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3C3DA0"/>
    <w:rPr>
      <w:rFonts w:ascii="Arial" w:hAnsi="Arial" w:cs="Arial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3C3DA0"/>
    <w:rPr>
      <w:rFonts w:ascii="Arial" w:hAnsi="Arial" w:cs="Arial"/>
      <w:b/>
      <w:bCs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qFormat/>
    <w:rsid w:val="003C3DA0"/>
    <w:rPr>
      <w:rFonts w:ascii="Tahoma" w:hAnsi="Tahoma" w:cs="Tahoma"/>
      <w:sz w:val="16"/>
      <w:szCs w:val="16"/>
      <w:lang w:val="es-ES_tradnl" w:eastAsia="es-ES"/>
    </w:rPr>
  </w:style>
  <w:style w:type="character" w:customStyle="1" w:styleId="Destacado">
    <w:name w:val="Destacado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94073"/>
    <w:rPr>
      <w:rFonts w:ascii="Arial" w:hAnsi="Arial" w:cs="Arial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94073"/>
    <w:rPr>
      <w:rFonts w:ascii="Arial" w:hAnsi="Arial" w:cs="Arial"/>
      <w:sz w:val="24"/>
      <w:szCs w:val="24"/>
      <w:lang w:val="es-ES_tradnl" w:eastAsia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415985"/>
    <w:rPr>
      <w:color w:val="0000FF"/>
      <w:u w:val="single"/>
    </w:rPr>
  </w:style>
  <w:style w:type="paragraph" w:styleId="Textoindependiente">
    <w:name w:val="Body Text"/>
    <w:basedOn w:val="LO-normal"/>
    <w:rsid w:val="00554043"/>
    <w:pPr>
      <w:jc w:val="both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  <w:lang/>
    </w:rPr>
  </w:style>
  <w:style w:type="paragraph" w:customStyle="1" w:styleId="LO-normal">
    <w:name w:val="LO-normal"/>
    <w:qFormat/>
    <w:rPr>
      <w:lang w:eastAsia="zh-CN" w:bidi="hi-IN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LO-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LO-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LO-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LO-normal"/>
    <w:semiHidden/>
    <w:qFormat/>
    <w:rsid w:val="00554043"/>
    <w:pPr>
      <w:shd w:val="clear" w:color="auto" w:fill="000080"/>
    </w:pPr>
    <w:rPr>
      <w:rFonts w:ascii="Tahoma" w:hAnsi="Tahoma" w:cs="Tahoma"/>
    </w:rPr>
  </w:style>
  <w:style w:type="paragraph" w:styleId="Textocomentario">
    <w:name w:val="annotation text"/>
    <w:basedOn w:val="LO-normal"/>
    <w:link w:val="TextocomentarioCar"/>
    <w:qFormat/>
    <w:rsid w:val="003C3D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3C3DA0"/>
    <w:rPr>
      <w:b/>
      <w:bCs/>
    </w:rPr>
  </w:style>
  <w:style w:type="paragraph" w:styleId="Textodeglobo">
    <w:name w:val="Balloon Text"/>
    <w:basedOn w:val="LO-normal"/>
    <w:link w:val="TextodegloboCar"/>
    <w:qFormat/>
    <w:rsid w:val="003C3DA0"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uiPriority w:val="34"/>
    <w:qFormat/>
    <w:rsid w:val="005D1F0C"/>
    <w:pPr>
      <w:widowControl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LO-normal"/>
    <w:uiPriority w:val="99"/>
    <w:unhideWhenUsed/>
    <w:qFormat/>
    <w:rsid w:val="00F61F24"/>
    <w:pPr>
      <w:widowControl/>
      <w:spacing w:beforeAutospacing="1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qFormat/>
    <w:rsid w:val="006504FE"/>
    <w:rPr>
      <w:color w:val="000000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tadist_med@unal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mdgarcaiava</dc:creator>
  <cp:lastModifiedBy>Estadistica</cp:lastModifiedBy>
  <cp:revision>3</cp:revision>
  <dcterms:created xsi:type="dcterms:W3CDTF">2021-02-19T15:06:00Z</dcterms:created>
  <dcterms:modified xsi:type="dcterms:W3CDTF">2021-10-01T15:46:00Z</dcterms:modified>
</cp:coreProperties>
</file>