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C47" w:rsidRDefault="008A7C47">
      <w:pPr>
        <w:jc w:val="both"/>
        <w:rPr>
          <w:rFonts w:ascii="Ancizar Sans" w:eastAsia="Ancizar Sans" w:hAnsi="Ancizar Sans" w:cs="Ancizar Sans"/>
        </w:rPr>
      </w:pPr>
      <w:bookmarkStart w:id="0" w:name="_GoBack"/>
      <w:bookmarkEnd w:id="0"/>
    </w:p>
    <w:tbl>
      <w:tblPr>
        <w:tblStyle w:val="a"/>
        <w:tblW w:w="107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650"/>
        <w:gridCol w:w="1639"/>
        <w:gridCol w:w="567"/>
        <w:gridCol w:w="270"/>
        <w:gridCol w:w="1431"/>
        <w:gridCol w:w="425"/>
        <w:gridCol w:w="757"/>
        <w:gridCol w:w="236"/>
        <w:gridCol w:w="521"/>
        <w:gridCol w:w="757"/>
      </w:tblGrid>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Número de Convocatoria</w:t>
            </w:r>
          </w:p>
        </w:tc>
        <w:tc>
          <w:tcPr>
            <w:tcW w:w="3289" w:type="dxa"/>
            <w:gridSpan w:val="2"/>
          </w:tcPr>
          <w:p w:rsidR="008A7C47" w:rsidRDefault="00A006CC">
            <w:pPr>
              <w:rPr>
                <w:rFonts w:ascii="Calibri" w:hAnsi="Calibri" w:cs="Calibri"/>
                <w:color w:val="7F7F7F"/>
                <w:sz w:val="22"/>
                <w:szCs w:val="22"/>
              </w:rPr>
            </w:pPr>
            <w:r>
              <w:rPr>
                <w:rFonts w:ascii="Calibri" w:hAnsi="Calibri" w:cs="Calibri"/>
                <w:color w:val="7F7F7F"/>
                <w:sz w:val="22"/>
                <w:szCs w:val="22"/>
              </w:rPr>
              <w:t>85</w:t>
            </w:r>
          </w:p>
        </w:tc>
        <w:tc>
          <w:tcPr>
            <w:tcW w:w="2693" w:type="dxa"/>
            <w:gridSpan w:val="4"/>
          </w:tcPr>
          <w:p w:rsidR="008A7C47" w:rsidRDefault="00A006CC">
            <w:pPr>
              <w:rPr>
                <w:rFonts w:ascii="Calibri" w:hAnsi="Calibri" w:cs="Calibri"/>
                <w:color w:val="7F7F7F"/>
                <w:sz w:val="22"/>
                <w:szCs w:val="22"/>
              </w:rPr>
            </w:pPr>
            <w:r>
              <w:rPr>
                <w:rFonts w:ascii="Calibri" w:hAnsi="Calibri" w:cs="Calibri"/>
                <w:b/>
                <w:sz w:val="22"/>
                <w:szCs w:val="22"/>
              </w:rPr>
              <w:t>Fecha de diligenciamiento</w:t>
            </w:r>
          </w:p>
        </w:tc>
        <w:tc>
          <w:tcPr>
            <w:tcW w:w="757" w:type="dxa"/>
          </w:tcPr>
          <w:p w:rsidR="008A7C47" w:rsidRDefault="00A006CC">
            <w:pPr>
              <w:rPr>
                <w:rFonts w:ascii="Calibri" w:hAnsi="Calibri" w:cs="Calibri"/>
                <w:color w:val="7F7F7F"/>
                <w:sz w:val="22"/>
                <w:szCs w:val="22"/>
              </w:rPr>
            </w:pPr>
            <w:r>
              <w:rPr>
                <w:color w:val="7F7F7F"/>
              </w:rPr>
              <w:t>25</w:t>
            </w:r>
          </w:p>
        </w:tc>
        <w:tc>
          <w:tcPr>
            <w:tcW w:w="757" w:type="dxa"/>
            <w:gridSpan w:val="2"/>
          </w:tcPr>
          <w:p w:rsidR="008A7C47" w:rsidRDefault="00A006CC">
            <w:pPr>
              <w:rPr>
                <w:rFonts w:ascii="Calibri" w:hAnsi="Calibri" w:cs="Calibri"/>
                <w:color w:val="7F7F7F"/>
                <w:sz w:val="22"/>
                <w:szCs w:val="22"/>
              </w:rPr>
            </w:pPr>
            <w:r>
              <w:rPr>
                <w:rFonts w:ascii="Calibri" w:hAnsi="Calibri" w:cs="Calibri"/>
                <w:color w:val="7F7F7F"/>
                <w:sz w:val="22"/>
                <w:szCs w:val="22"/>
              </w:rPr>
              <w:t>03</w:t>
            </w:r>
          </w:p>
        </w:tc>
        <w:tc>
          <w:tcPr>
            <w:tcW w:w="757" w:type="dxa"/>
          </w:tcPr>
          <w:p w:rsidR="008A7C47" w:rsidRDefault="00A006CC">
            <w:pPr>
              <w:rPr>
                <w:rFonts w:ascii="Calibri" w:hAnsi="Calibri" w:cs="Calibri"/>
                <w:color w:val="7F7F7F"/>
                <w:sz w:val="22"/>
                <w:szCs w:val="22"/>
              </w:rPr>
            </w:pPr>
            <w:r>
              <w:rPr>
                <w:rFonts w:ascii="Calibri" w:hAnsi="Calibri" w:cs="Calibri"/>
                <w:color w:val="7F7F7F"/>
                <w:sz w:val="22"/>
                <w:szCs w:val="22"/>
              </w:rPr>
              <w:t>2022</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Nombre de la convocatoria,</w:t>
            </w:r>
            <w:r>
              <w:rPr>
                <w:rFonts w:ascii="Calibri" w:hAnsi="Calibri" w:cs="Calibri"/>
                <w:b/>
                <w:strike/>
                <w:sz w:val="22"/>
                <w:szCs w:val="22"/>
              </w:rPr>
              <w:t xml:space="preserve"> </w:t>
            </w:r>
            <w:r>
              <w:rPr>
                <w:rFonts w:ascii="Calibri" w:hAnsi="Calibri" w:cs="Calibri"/>
                <w:b/>
                <w:sz w:val="22"/>
                <w:szCs w:val="22"/>
              </w:rPr>
              <w:t xml:space="preserve">proyecto o Proceso </w:t>
            </w:r>
          </w:p>
        </w:tc>
        <w:tc>
          <w:tcPr>
            <w:tcW w:w="8253" w:type="dxa"/>
            <w:gridSpan w:val="10"/>
          </w:tcPr>
          <w:p w:rsidR="008A7C47" w:rsidRDefault="00A006CC">
            <w:pPr>
              <w:rPr>
                <w:rFonts w:ascii="Calibri" w:hAnsi="Calibri" w:cs="Calibri"/>
                <w:color w:val="7F7F7F"/>
                <w:sz w:val="22"/>
                <w:szCs w:val="22"/>
              </w:rPr>
            </w:pPr>
            <w:r>
              <w:rPr>
                <w:rFonts w:ascii="Calibri" w:hAnsi="Calibri" w:cs="Calibri"/>
                <w:color w:val="7F7F7F"/>
                <w:sz w:val="22"/>
                <w:szCs w:val="22"/>
              </w:rPr>
              <w:t>Estudiante Auxiliar apoyo varios</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 xml:space="preserve">Nombre de la dependencia </w:t>
            </w:r>
          </w:p>
        </w:tc>
        <w:tc>
          <w:tcPr>
            <w:tcW w:w="8253" w:type="dxa"/>
            <w:gridSpan w:val="10"/>
          </w:tcPr>
          <w:p w:rsidR="008A7C47" w:rsidRDefault="00A006CC">
            <w:pPr>
              <w:rPr>
                <w:rFonts w:ascii="Calibri" w:hAnsi="Calibri" w:cs="Calibri"/>
                <w:color w:val="7F7F7F"/>
                <w:sz w:val="22"/>
                <w:szCs w:val="22"/>
              </w:rPr>
            </w:pPr>
            <w:r>
              <w:rPr>
                <w:rFonts w:ascii="Calibri" w:hAnsi="Calibri" w:cs="Calibri"/>
                <w:color w:val="7F7F7F"/>
                <w:sz w:val="22"/>
                <w:szCs w:val="22"/>
              </w:rPr>
              <w:t>Oficina de Comunicaciones</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Nombre del área (Opcional)</w:t>
            </w:r>
          </w:p>
        </w:tc>
        <w:tc>
          <w:tcPr>
            <w:tcW w:w="8253" w:type="dxa"/>
            <w:gridSpan w:val="10"/>
          </w:tcPr>
          <w:p w:rsidR="008A7C47" w:rsidRDefault="008A7C47">
            <w:pPr>
              <w:rPr>
                <w:rFonts w:ascii="Calibri" w:hAnsi="Calibri" w:cs="Calibri"/>
                <w:color w:val="7F7F7F"/>
                <w:sz w:val="22"/>
                <w:szCs w:val="22"/>
              </w:rPr>
            </w:pP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Tipo de estudiante</w:t>
            </w:r>
          </w:p>
        </w:tc>
        <w:tc>
          <w:tcPr>
            <w:tcW w:w="4126" w:type="dxa"/>
            <w:gridSpan w:val="4"/>
            <w:tcBorders>
              <w:bottom w:val="nil"/>
            </w:tcBorders>
          </w:tcPr>
          <w:p w:rsidR="008A7C47" w:rsidRDefault="00A006CC">
            <w:pPr>
              <w:jc w:val="center"/>
              <w:rPr>
                <w:rFonts w:ascii="Calibri" w:hAnsi="Calibri" w:cs="Calibri"/>
                <w:sz w:val="22"/>
                <w:szCs w:val="22"/>
              </w:rPr>
            </w:pPr>
            <w:r>
              <w:rPr>
                <w:rFonts w:ascii="Calibri" w:hAnsi="Calibri" w:cs="Calibri"/>
                <w:sz w:val="22"/>
                <w:szCs w:val="22"/>
              </w:rPr>
              <w:t xml:space="preserve">Pregrado   </w:t>
            </w:r>
            <w:r>
              <w:rPr>
                <w:rFonts w:ascii="MS Gothic" w:eastAsia="MS Gothic" w:hAnsi="MS Gothic" w:cs="MS Gothic"/>
                <w:sz w:val="22"/>
                <w:szCs w:val="22"/>
              </w:rPr>
              <w:t>☒</w:t>
            </w:r>
          </w:p>
        </w:tc>
        <w:tc>
          <w:tcPr>
            <w:tcW w:w="4127" w:type="dxa"/>
            <w:gridSpan w:val="6"/>
            <w:tcBorders>
              <w:bottom w:val="nil"/>
            </w:tcBorders>
          </w:tcPr>
          <w:p w:rsidR="008A7C47" w:rsidRDefault="00A006CC">
            <w:pPr>
              <w:jc w:val="center"/>
              <w:rPr>
                <w:rFonts w:ascii="Calibri" w:hAnsi="Calibri" w:cs="Calibri"/>
                <w:sz w:val="22"/>
                <w:szCs w:val="22"/>
              </w:rPr>
            </w:pPr>
            <w:r>
              <w:rPr>
                <w:rFonts w:ascii="Calibri" w:hAnsi="Calibri" w:cs="Calibri"/>
                <w:sz w:val="22"/>
                <w:szCs w:val="22"/>
              </w:rPr>
              <w:t xml:space="preserve">Posgrado    </w:t>
            </w:r>
            <w:r>
              <w:rPr>
                <w:rFonts w:ascii="MS Gothic" w:eastAsia="MS Gothic" w:hAnsi="MS Gothic" w:cs="MS Gothic"/>
                <w:sz w:val="22"/>
                <w:szCs w:val="22"/>
              </w:rPr>
              <w:t>☐</w:t>
            </w:r>
          </w:p>
        </w:tc>
      </w:tr>
      <w:tr w:rsidR="008A7C47">
        <w:trPr>
          <w:trHeight w:val="197"/>
        </w:trPr>
        <w:tc>
          <w:tcPr>
            <w:tcW w:w="2518" w:type="dxa"/>
            <w:vMerge w:val="restart"/>
            <w:tcBorders>
              <w:right w:val="single" w:sz="4" w:space="0" w:color="000000"/>
            </w:tcBorders>
            <w:vAlign w:val="center"/>
          </w:tcPr>
          <w:p w:rsidR="008A7C47" w:rsidRDefault="00A006CC">
            <w:pPr>
              <w:rPr>
                <w:rFonts w:ascii="Calibri" w:hAnsi="Calibri" w:cs="Calibri"/>
                <w:b/>
                <w:sz w:val="22"/>
                <w:szCs w:val="22"/>
              </w:rPr>
            </w:pPr>
            <w:r>
              <w:rPr>
                <w:rFonts w:ascii="Calibri" w:hAnsi="Calibri" w:cs="Calibri"/>
                <w:b/>
                <w:sz w:val="22"/>
                <w:szCs w:val="22"/>
              </w:rPr>
              <w:t>Tipo de convocatoria</w:t>
            </w:r>
          </w:p>
        </w:tc>
        <w:tc>
          <w:tcPr>
            <w:tcW w:w="1650" w:type="dxa"/>
            <w:tcBorders>
              <w:top w:val="single" w:sz="4" w:space="0" w:color="000000"/>
              <w:left w:val="single" w:sz="4" w:space="0" w:color="000000"/>
              <w:bottom w:val="nil"/>
              <w:right w:val="single" w:sz="4" w:space="0" w:color="000000"/>
            </w:tcBorders>
            <w:vAlign w:val="center"/>
          </w:tcPr>
          <w:p w:rsidR="008A7C47" w:rsidRDefault="00A006CC">
            <w:pPr>
              <w:jc w:val="center"/>
              <w:rPr>
                <w:rFonts w:ascii="Calibri" w:hAnsi="Calibri" w:cs="Calibri"/>
                <w:b/>
                <w:sz w:val="22"/>
                <w:szCs w:val="22"/>
              </w:rPr>
            </w:pPr>
            <w:r>
              <w:rPr>
                <w:rFonts w:ascii="MS Gothic" w:eastAsia="MS Gothic" w:hAnsi="MS Gothic" w:cs="MS Gothic"/>
                <w:b/>
                <w:sz w:val="22"/>
                <w:szCs w:val="22"/>
              </w:rPr>
              <w:t>☐</w:t>
            </w:r>
          </w:p>
        </w:tc>
        <w:tc>
          <w:tcPr>
            <w:tcW w:w="2206" w:type="dxa"/>
            <w:gridSpan w:val="2"/>
            <w:tcBorders>
              <w:top w:val="single" w:sz="4" w:space="0" w:color="000000"/>
              <w:left w:val="single" w:sz="4" w:space="0" w:color="000000"/>
              <w:bottom w:val="nil"/>
              <w:right w:val="single" w:sz="4" w:space="0" w:color="000000"/>
            </w:tcBorders>
            <w:vAlign w:val="center"/>
          </w:tcPr>
          <w:p w:rsidR="008A7C47" w:rsidRDefault="00A006CC">
            <w:pPr>
              <w:jc w:val="center"/>
              <w:rPr>
                <w:rFonts w:ascii="Calibri" w:hAnsi="Calibri" w:cs="Calibri"/>
                <w:b/>
                <w:sz w:val="22"/>
                <w:szCs w:val="22"/>
              </w:rPr>
            </w:pPr>
            <w:r>
              <w:rPr>
                <w:rFonts w:ascii="MS Gothic" w:eastAsia="MS Gothic" w:hAnsi="MS Gothic" w:cs="MS Gothic"/>
                <w:b/>
                <w:sz w:val="22"/>
                <w:szCs w:val="22"/>
              </w:rPr>
              <w:t>☐</w:t>
            </w:r>
          </w:p>
        </w:tc>
        <w:tc>
          <w:tcPr>
            <w:tcW w:w="1701" w:type="dxa"/>
            <w:gridSpan w:val="2"/>
            <w:tcBorders>
              <w:top w:val="single" w:sz="4" w:space="0" w:color="000000"/>
              <w:left w:val="single" w:sz="4" w:space="0" w:color="000000"/>
              <w:bottom w:val="nil"/>
              <w:right w:val="single" w:sz="4" w:space="0" w:color="000000"/>
            </w:tcBorders>
            <w:vAlign w:val="center"/>
          </w:tcPr>
          <w:p w:rsidR="008A7C47" w:rsidRDefault="00A006CC">
            <w:pPr>
              <w:jc w:val="center"/>
              <w:rPr>
                <w:rFonts w:ascii="Calibri" w:hAnsi="Calibri" w:cs="Calibri"/>
                <w:b/>
                <w:sz w:val="22"/>
                <w:szCs w:val="22"/>
              </w:rPr>
            </w:pPr>
            <w:r>
              <w:rPr>
                <w:rFonts w:ascii="MS Gothic" w:eastAsia="MS Gothic" w:hAnsi="MS Gothic" w:cs="MS Gothic"/>
                <w:b/>
                <w:sz w:val="22"/>
                <w:szCs w:val="22"/>
              </w:rPr>
              <w:t>☒</w:t>
            </w:r>
          </w:p>
        </w:tc>
        <w:tc>
          <w:tcPr>
            <w:tcW w:w="1418" w:type="dxa"/>
            <w:gridSpan w:val="3"/>
            <w:tcBorders>
              <w:top w:val="single" w:sz="4" w:space="0" w:color="000000"/>
              <w:left w:val="single" w:sz="4" w:space="0" w:color="000000"/>
              <w:bottom w:val="nil"/>
              <w:right w:val="single" w:sz="4" w:space="0" w:color="000000"/>
            </w:tcBorders>
            <w:vAlign w:val="center"/>
          </w:tcPr>
          <w:p w:rsidR="008A7C47" w:rsidRDefault="00A006CC">
            <w:pPr>
              <w:jc w:val="center"/>
              <w:rPr>
                <w:rFonts w:ascii="Calibri" w:hAnsi="Calibri" w:cs="Calibri"/>
                <w:b/>
                <w:sz w:val="22"/>
                <w:szCs w:val="22"/>
              </w:rPr>
            </w:pPr>
            <w:r>
              <w:rPr>
                <w:rFonts w:ascii="MS Gothic" w:eastAsia="MS Gothic" w:hAnsi="MS Gothic" w:cs="MS Gothic"/>
                <w:b/>
                <w:sz w:val="22"/>
                <w:szCs w:val="22"/>
              </w:rPr>
              <w:t>☐</w:t>
            </w:r>
          </w:p>
        </w:tc>
        <w:tc>
          <w:tcPr>
            <w:tcW w:w="1278" w:type="dxa"/>
            <w:gridSpan w:val="2"/>
            <w:tcBorders>
              <w:top w:val="single" w:sz="4" w:space="0" w:color="000000"/>
              <w:left w:val="single" w:sz="4" w:space="0" w:color="000000"/>
              <w:bottom w:val="nil"/>
              <w:right w:val="single" w:sz="4" w:space="0" w:color="000000"/>
            </w:tcBorders>
            <w:vAlign w:val="center"/>
          </w:tcPr>
          <w:p w:rsidR="008A7C47" w:rsidRDefault="00A006CC">
            <w:pPr>
              <w:jc w:val="center"/>
              <w:rPr>
                <w:rFonts w:ascii="Calibri" w:hAnsi="Calibri" w:cs="Calibri"/>
                <w:b/>
                <w:sz w:val="22"/>
                <w:szCs w:val="22"/>
              </w:rPr>
            </w:pPr>
            <w:r>
              <w:rPr>
                <w:rFonts w:ascii="MS Gothic" w:eastAsia="MS Gothic" w:hAnsi="MS Gothic" w:cs="MS Gothic"/>
                <w:b/>
                <w:sz w:val="22"/>
                <w:szCs w:val="22"/>
              </w:rPr>
              <w:t>☐</w:t>
            </w:r>
          </w:p>
        </w:tc>
      </w:tr>
      <w:tr w:rsidR="008A7C47">
        <w:trPr>
          <w:trHeight w:val="754"/>
        </w:trPr>
        <w:tc>
          <w:tcPr>
            <w:tcW w:w="2518" w:type="dxa"/>
            <w:vMerge/>
            <w:tcBorders>
              <w:right w:val="single" w:sz="4" w:space="0" w:color="000000"/>
            </w:tcBorders>
            <w:vAlign w:val="center"/>
          </w:tcPr>
          <w:p w:rsidR="008A7C47" w:rsidRDefault="008A7C47">
            <w:pPr>
              <w:pBdr>
                <w:top w:val="nil"/>
                <w:left w:val="nil"/>
                <w:bottom w:val="nil"/>
                <w:right w:val="nil"/>
                <w:between w:val="nil"/>
              </w:pBdr>
              <w:spacing w:line="276" w:lineRule="auto"/>
              <w:rPr>
                <w:rFonts w:ascii="Calibri" w:hAnsi="Calibri" w:cs="Calibri"/>
                <w:b/>
                <w:sz w:val="22"/>
                <w:szCs w:val="22"/>
              </w:rPr>
            </w:pPr>
          </w:p>
        </w:tc>
        <w:tc>
          <w:tcPr>
            <w:tcW w:w="1650" w:type="dxa"/>
            <w:tcBorders>
              <w:top w:val="nil"/>
              <w:left w:val="single" w:sz="4" w:space="0" w:color="000000"/>
              <w:bottom w:val="single" w:sz="4" w:space="0" w:color="000000"/>
              <w:right w:val="single" w:sz="4" w:space="0" w:color="000000"/>
            </w:tcBorders>
            <w:vAlign w:val="center"/>
          </w:tcPr>
          <w:p w:rsidR="008A7C47" w:rsidRDefault="00A006CC">
            <w:pPr>
              <w:jc w:val="center"/>
              <w:rPr>
                <w:rFonts w:ascii="Calibri" w:hAnsi="Calibri" w:cs="Calibri"/>
                <w:b/>
                <w:sz w:val="22"/>
                <w:szCs w:val="22"/>
              </w:rPr>
            </w:pPr>
            <w:r>
              <w:rPr>
                <w:rFonts w:ascii="Calibri" w:hAnsi="Calibri" w:cs="Calibri"/>
                <w:b/>
                <w:sz w:val="22"/>
                <w:szCs w:val="22"/>
              </w:rPr>
              <w:t>Apoyo</w:t>
            </w:r>
          </w:p>
          <w:p w:rsidR="008A7C47" w:rsidRDefault="00A006CC">
            <w:pPr>
              <w:jc w:val="center"/>
              <w:rPr>
                <w:rFonts w:ascii="Calibri" w:hAnsi="Calibri" w:cs="Calibri"/>
                <w:b/>
                <w:sz w:val="22"/>
                <w:szCs w:val="22"/>
              </w:rPr>
            </w:pPr>
            <w:r>
              <w:rPr>
                <w:rFonts w:ascii="Calibri" w:hAnsi="Calibri" w:cs="Calibri"/>
                <w:b/>
                <w:sz w:val="22"/>
                <w:szCs w:val="22"/>
              </w:rPr>
              <w:t>Académico</w:t>
            </w:r>
          </w:p>
        </w:tc>
        <w:tc>
          <w:tcPr>
            <w:tcW w:w="2206" w:type="dxa"/>
            <w:gridSpan w:val="2"/>
            <w:tcBorders>
              <w:top w:val="nil"/>
              <w:left w:val="single" w:sz="4" w:space="0" w:color="000000"/>
              <w:bottom w:val="single" w:sz="4" w:space="0" w:color="000000"/>
              <w:right w:val="single" w:sz="4" w:space="0" w:color="000000"/>
            </w:tcBorders>
            <w:vAlign w:val="center"/>
          </w:tcPr>
          <w:p w:rsidR="008A7C47" w:rsidRDefault="00A006CC">
            <w:pPr>
              <w:jc w:val="center"/>
              <w:rPr>
                <w:rFonts w:ascii="Calibri" w:hAnsi="Calibri" w:cs="Calibri"/>
                <w:b/>
                <w:sz w:val="22"/>
                <w:szCs w:val="22"/>
              </w:rPr>
            </w:pPr>
            <w:r>
              <w:rPr>
                <w:rFonts w:ascii="Calibri" w:hAnsi="Calibri" w:cs="Calibri"/>
                <w:b/>
                <w:sz w:val="22"/>
                <w:szCs w:val="22"/>
              </w:rPr>
              <w:t>Apoyo a proyectos investigación o extensión</w:t>
            </w:r>
          </w:p>
        </w:tc>
        <w:tc>
          <w:tcPr>
            <w:tcW w:w="1701" w:type="dxa"/>
            <w:gridSpan w:val="2"/>
            <w:tcBorders>
              <w:top w:val="nil"/>
              <w:left w:val="single" w:sz="4" w:space="0" w:color="000000"/>
              <w:bottom w:val="single" w:sz="4" w:space="0" w:color="000000"/>
              <w:right w:val="single" w:sz="4" w:space="0" w:color="000000"/>
            </w:tcBorders>
            <w:vAlign w:val="center"/>
          </w:tcPr>
          <w:p w:rsidR="008A7C47" w:rsidRDefault="00A006CC">
            <w:pPr>
              <w:jc w:val="center"/>
              <w:rPr>
                <w:rFonts w:ascii="Calibri" w:hAnsi="Calibri" w:cs="Calibri"/>
                <w:b/>
                <w:sz w:val="22"/>
                <w:szCs w:val="22"/>
              </w:rPr>
            </w:pPr>
            <w:r>
              <w:rPr>
                <w:rFonts w:ascii="Calibri" w:hAnsi="Calibri" w:cs="Calibri"/>
                <w:b/>
                <w:sz w:val="22"/>
                <w:szCs w:val="22"/>
              </w:rPr>
              <w:t>Gestión</w:t>
            </w:r>
          </w:p>
          <w:p w:rsidR="008A7C47" w:rsidRDefault="00A006CC">
            <w:pPr>
              <w:jc w:val="center"/>
              <w:rPr>
                <w:rFonts w:ascii="Calibri" w:hAnsi="Calibri" w:cs="Calibri"/>
                <w:b/>
                <w:sz w:val="22"/>
                <w:szCs w:val="22"/>
              </w:rPr>
            </w:pPr>
            <w:r>
              <w:rPr>
                <w:rFonts w:ascii="Calibri" w:hAnsi="Calibri" w:cs="Calibri"/>
                <w:b/>
                <w:sz w:val="22"/>
                <w:szCs w:val="22"/>
              </w:rPr>
              <w:t>Administrativa</w:t>
            </w:r>
          </w:p>
        </w:tc>
        <w:tc>
          <w:tcPr>
            <w:tcW w:w="1418" w:type="dxa"/>
            <w:gridSpan w:val="3"/>
            <w:tcBorders>
              <w:top w:val="nil"/>
              <w:left w:val="single" w:sz="4" w:space="0" w:color="000000"/>
              <w:bottom w:val="single" w:sz="4" w:space="0" w:color="000000"/>
              <w:right w:val="single" w:sz="4" w:space="0" w:color="000000"/>
            </w:tcBorders>
            <w:vAlign w:val="center"/>
          </w:tcPr>
          <w:p w:rsidR="008A7C47" w:rsidRDefault="00A006CC">
            <w:pPr>
              <w:jc w:val="center"/>
              <w:rPr>
                <w:rFonts w:ascii="Calibri" w:hAnsi="Calibri" w:cs="Calibri"/>
                <w:b/>
                <w:sz w:val="22"/>
                <w:szCs w:val="22"/>
              </w:rPr>
            </w:pPr>
            <w:r>
              <w:rPr>
                <w:rFonts w:ascii="Calibri" w:hAnsi="Calibri" w:cs="Calibri"/>
                <w:b/>
                <w:sz w:val="22"/>
                <w:szCs w:val="22"/>
              </w:rPr>
              <w:t>Bienestar universitario</w:t>
            </w:r>
          </w:p>
        </w:tc>
        <w:tc>
          <w:tcPr>
            <w:tcW w:w="1278" w:type="dxa"/>
            <w:gridSpan w:val="2"/>
            <w:tcBorders>
              <w:top w:val="nil"/>
              <w:left w:val="single" w:sz="4" w:space="0" w:color="000000"/>
              <w:bottom w:val="single" w:sz="4" w:space="0" w:color="000000"/>
              <w:right w:val="single" w:sz="4" w:space="0" w:color="000000"/>
            </w:tcBorders>
            <w:vAlign w:val="center"/>
          </w:tcPr>
          <w:p w:rsidR="008A7C47" w:rsidRDefault="00A006CC">
            <w:pPr>
              <w:jc w:val="center"/>
              <w:rPr>
                <w:rFonts w:ascii="Calibri" w:hAnsi="Calibri" w:cs="Calibri"/>
                <w:b/>
                <w:sz w:val="22"/>
                <w:szCs w:val="22"/>
              </w:rPr>
            </w:pPr>
            <w:r>
              <w:rPr>
                <w:rFonts w:ascii="Calibri" w:hAnsi="Calibri" w:cs="Calibri"/>
                <w:b/>
                <w:sz w:val="22"/>
                <w:szCs w:val="22"/>
              </w:rPr>
              <w:t>Otro</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Requisitos generales</w:t>
            </w:r>
          </w:p>
          <w:p w:rsidR="008A7C47" w:rsidRDefault="00A006CC">
            <w:pPr>
              <w:rPr>
                <w:rFonts w:ascii="Calibri" w:hAnsi="Calibri" w:cs="Calibri"/>
                <w:b/>
                <w:sz w:val="22"/>
                <w:szCs w:val="22"/>
              </w:rPr>
            </w:pPr>
            <w:r>
              <w:rPr>
                <w:rFonts w:ascii="Calibri" w:hAnsi="Calibri" w:cs="Calibri"/>
                <w:b/>
                <w:sz w:val="22"/>
                <w:szCs w:val="22"/>
              </w:rPr>
              <w:t>(Acuerdo CSU 211/2015 Art. 2</w:t>
            </w:r>
            <w:r>
              <w:rPr>
                <w:rFonts w:ascii="Calibri" w:hAnsi="Calibri" w:cs="Calibri"/>
                <w:sz w:val="22"/>
                <w:szCs w:val="22"/>
              </w:rPr>
              <w:t>)</w:t>
            </w:r>
          </w:p>
        </w:tc>
        <w:tc>
          <w:tcPr>
            <w:tcW w:w="8253" w:type="dxa"/>
            <w:gridSpan w:val="10"/>
            <w:tcBorders>
              <w:top w:val="nil"/>
            </w:tcBorders>
            <w:vAlign w:val="center"/>
          </w:tcPr>
          <w:p w:rsidR="008A7C47" w:rsidRDefault="00A006CC">
            <w:pPr>
              <w:jc w:val="both"/>
              <w:rPr>
                <w:rFonts w:ascii="Calibri" w:hAnsi="Calibri" w:cs="Calibri"/>
                <w:sz w:val="22"/>
                <w:szCs w:val="22"/>
              </w:rPr>
            </w:pPr>
            <w:r>
              <w:rPr>
                <w:rFonts w:ascii="Calibri" w:hAnsi="Calibri" w:cs="Calibri"/>
                <w:sz w:val="22"/>
                <w:szCs w:val="22"/>
              </w:rPr>
              <w:t xml:space="preserve">a. Tener la calidad de estudiante de pregrado o postgrado de la Universidad Nacional de Colombia. </w:t>
            </w:r>
          </w:p>
          <w:p w:rsidR="008A7C47" w:rsidRDefault="00A006CC">
            <w:pPr>
              <w:jc w:val="both"/>
              <w:rPr>
                <w:rFonts w:ascii="Calibri" w:hAnsi="Calibri" w:cs="Calibri"/>
                <w:sz w:val="22"/>
                <w:szCs w:val="22"/>
              </w:rPr>
            </w:pPr>
            <w:r>
              <w:rPr>
                <w:rFonts w:ascii="Calibri" w:hAnsi="Calibri" w:cs="Calibri"/>
                <w:sz w:val="22"/>
                <w:szCs w:val="22"/>
              </w:rPr>
              <w:t>b. Tener un Promedio Aritmético Ponderado Acumulado - P.A.P.A. igual o superior a 3.5 para estudiantes de pregrado, e igual o superior a 4.0 para estudiantes</w:t>
            </w:r>
            <w:r>
              <w:rPr>
                <w:rFonts w:ascii="Calibri" w:hAnsi="Calibri" w:cs="Calibri"/>
                <w:sz w:val="22"/>
                <w:szCs w:val="22"/>
              </w:rPr>
              <w:t xml:space="preserve"> de postgrado. </w:t>
            </w:r>
          </w:p>
          <w:p w:rsidR="008A7C47" w:rsidRDefault="00A006CC">
            <w:pPr>
              <w:jc w:val="both"/>
              <w:rPr>
                <w:rFonts w:ascii="Calibri" w:hAnsi="Calibri" w:cs="Calibri"/>
                <w:sz w:val="22"/>
                <w:szCs w:val="22"/>
              </w:rPr>
            </w:pPr>
            <w:r>
              <w:rPr>
                <w:rFonts w:ascii="Calibri" w:hAnsi="Calibri" w:cs="Calibri"/>
                <w:sz w:val="22"/>
                <w:szCs w:val="22"/>
              </w:rPr>
              <w:t xml:space="preserve">c. No ostentar la calidad de monitor o becario de la Universidad Nacional de Colombia. </w:t>
            </w:r>
          </w:p>
          <w:p w:rsidR="008A7C47" w:rsidRDefault="00A006CC">
            <w:pPr>
              <w:jc w:val="both"/>
              <w:rPr>
                <w:rFonts w:ascii="Calibri" w:hAnsi="Calibri" w:cs="Calibri"/>
                <w:sz w:val="22"/>
                <w:szCs w:val="22"/>
              </w:rPr>
            </w:pPr>
            <w:r>
              <w:rPr>
                <w:rFonts w:ascii="Calibri" w:hAnsi="Calibri" w:cs="Calibri"/>
                <w:b/>
                <w:sz w:val="22"/>
                <w:szCs w:val="22"/>
              </w:rPr>
              <w:t>Parágrafo</w:t>
            </w:r>
            <w:r>
              <w:rPr>
                <w:rFonts w:ascii="Calibri" w:hAnsi="Calibri" w:cs="Calibri"/>
                <w:sz w:val="22"/>
                <w:szCs w:val="22"/>
              </w:rPr>
              <w:t xml:space="preserve">. Para los estudiantes de postgrado que se encuentren debidamente matriculados en primer semestre de un programa de postgrado cumplir una de las siguientes condiciones, de acuerdo con el tipo de admisión, así: </w:t>
            </w:r>
          </w:p>
          <w:p w:rsidR="008A7C47" w:rsidRDefault="00A006CC">
            <w:pPr>
              <w:jc w:val="both"/>
              <w:rPr>
                <w:rFonts w:ascii="Calibri" w:hAnsi="Calibri" w:cs="Calibri"/>
                <w:sz w:val="22"/>
                <w:szCs w:val="22"/>
              </w:rPr>
            </w:pPr>
            <w:r>
              <w:rPr>
                <w:rFonts w:ascii="Calibri" w:hAnsi="Calibri" w:cs="Calibri"/>
                <w:sz w:val="22"/>
                <w:szCs w:val="22"/>
              </w:rPr>
              <w:t>1. Admisión regular, haber obtenido un promed</w:t>
            </w:r>
            <w:r>
              <w:rPr>
                <w:rFonts w:ascii="Calibri" w:hAnsi="Calibri" w:cs="Calibri"/>
                <w:sz w:val="22"/>
                <w:szCs w:val="22"/>
              </w:rPr>
              <w:t xml:space="preserve">io de calificación que se encuentre dentro de la franja del 30% más alto en el examen de admisión al postgrado correspondiente. </w:t>
            </w:r>
          </w:p>
          <w:p w:rsidR="008A7C47" w:rsidRDefault="00A006CC">
            <w:pPr>
              <w:jc w:val="both"/>
              <w:rPr>
                <w:rFonts w:ascii="Calibri" w:hAnsi="Calibri" w:cs="Calibri"/>
                <w:sz w:val="22"/>
                <w:szCs w:val="22"/>
              </w:rPr>
            </w:pPr>
            <w:r>
              <w:rPr>
                <w:rFonts w:ascii="Calibri" w:hAnsi="Calibri" w:cs="Calibri"/>
                <w:sz w:val="22"/>
                <w:szCs w:val="22"/>
              </w:rPr>
              <w:t>2. Haber sido admitido por admisión automática, según el artículo 57, literal c, del Acuerdo 008 de 2008 del Consejo Superior U</w:t>
            </w:r>
            <w:r>
              <w:rPr>
                <w:rFonts w:ascii="Calibri" w:hAnsi="Calibri" w:cs="Calibri"/>
                <w:sz w:val="22"/>
                <w:szCs w:val="22"/>
              </w:rPr>
              <w:t xml:space="preserve">niversitario - Estatuto Estudiantil. </w:t>
            </w:r>
          </w:p>
          <w:p w:rsidR="008A7C47" w:rsidRDefault="00A006CC">
            <w:pPr>
              <w:jc w:val="both"/>
              <w:rPr>
                <w:rFonts w:ascii="Calibri" w:hAnsi="Calibri" w:cs="Calibri"/>
                <w:sz w:val="22"/>
                <w:szCs w:val="22"/>
              </w:rPr>
            </w:pPr>
            <w:r>
              <w:rPr>
                <w:rFonts w:ascii="Calibri" w:hAnsi="Calibri" w:cs="Calibri"/>
                <w:sz w:val="22"/>
                <w:szCs w:val="22"/>
              </w:rPr>
              <w:t>3. Admisión mediante tránsito entre programas de posgrado, tener un promedio igual o superior a 4.0 en el programa de posgrado desde el cual se aprobó el tránsito."</w:t>
            </w:r>
          </w:p>
          <w:p w:rsidR="008A7C47" w:rsidRDefault="00A006CC">
            <w:pPr>
              <w:jc w:val="both"/>
              <w:rPr>
                <w:rFonts w:ascii="Calibri" w:hAnsi="Calibri" w:cs="Calibri"/>
                <w:b/>
                <w:i/>
                <w:sz w:val="22"/>
                <w:szCs w:val="22"/>
              </w:rPr>
            </w:pPr>
            <w:r>
              <w:rPr>
                <w:rFonts w:ascii="Calibri" w:hAnsi="Calibri" w:cs="Calibri"/>
                <w:b/>
                <w:i/>
                <w:sz w:val="22"/>
                <w:szCs w:val="22"/>
              </w:rPr>
              <w:t>Nota: El estudiante que se postule a la convocatoria,</w:t>
            </w:r>
            <w:r>
              <w:rPr>
                <w:rFonts w:ascii="Calibri" w:hAnsi="Calibri" w:cs="Calibri"/>
                <w:b/>
                <w:i/>
                <w:sz w:val="22"/>
                <w:szCs w:val="22"/>
              </w:rPr>
              <w:t xml:space="preserve"> manifiesta conocer la normatividad relacionada con la convocatoria y autoriza a la universidad para realizar las verificaciones pertinentes</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No. de estudiantes a vincular</w:t>
            </w:r>
          </w:p>
        </w:tc>
        <w:tc>
          <w:tcPr>
            <w:tcW w:w="8253" w:type="dxa"/>
            <w:gridSpan w:val="10"/>
            <w:vAlign w:val="center"/>
          </w:tcPr>
          <w:p w:rsidR="008A7C47" w:rsidRDefault="00A006CC">
            <w:pPr>
              <w:rPr>
                <w:rFonts w:ascii="Calibri" w:hAnsi="Calibri" w:cs="Calibri"/>
                <w:b/>
                <w:sz w:val="22"/>
                <w:szCs w:val="22"/>
              </w:rPr>
            </w:pPr>
            <w:r>
              <w:rPr>
                <w:rFonts w:ascii="Calibri" w:hAnsi="Calibri" w:cs="Calibri"/>
                <w:b/>
                <w:sz w:val="22"/>
                <w:szCs w:val="22"/>
              </w:rPr>
              <w:t>1</w:t>
            </w:r>
          </w:p>
        </w:tc>
      </w:tr>
      <w:tr w:rsidR="008A7C47">
        <w:trPr>
          <w:trHeight w:val="325"/>
        </w:trPr>
        <w:tc>
          <w:tcPr>
            <w:tcW w:w="2518" w:type="dxa"/>
            <w:vMerge w:val="restart"/>
            <w:vAlign w:val="center"/>
          </w:tcPr>
          <w:p w:rsidR="008A7C47" w:rsidRDefault="00A006CC">
            <w:pPr>
              <w:rPr>
                <w:rFonts w:ascii="Calibri" w:hAnsi="Calibri" w:cs="Calibri"/>
                <w:b/>
                <w:sz w:val="22"/>
                <w:szCs w:val="22"/>
              </w:rPr>
            </w:pPr>
            <w:r>
              <w:rPr>
                <w:rFonts w:ascii="Calibri" w:hAnsi="Calibri" w:cs="Calibri"/>
                <w:b/>
                <w:sz w:val="22"/>
                <w:szCs w:val="22"/>
              </w:rPr>
              <w:t>Perfil requerido</w:t>
            </w:r>
          </w:p>
        </w:tc>
        <w:tc>
          <w:tcPr>
            <w:tcW w:w="8253" w:type="dxa"/>
            <w:gridSpan w:val="10"/>
            <w:vAlign w:val="center"/>
          </w:tcPr>
          <w:p w:rsidR="008A7C47" w:rsidRDefault="00A006CC">
            <w:pPr>
              <w:rPr>
                <w:rFonts w:ascii="Calibri" w:hAnsi="Calibri" w:cs="Calibri"/>
                <w:b/>
                <w:color w:val="BFBFBF"/>
                <w:sz w:val="22"/>
                <w:szCs w:val="22"/>
              </w:rPr>
            </w:pPr>
            <w:r>
              <w:rPr>
                <w:rFonts w:ascii="Calibri" w:hAnsi="Calibri" w:cs="Calibri"/>
                <w:b/>
                <w:color w:val="000000"/>
                <w:sz w:val="22"/>
                <w:szCs w:val="22"/>
              </w:rPr>
              <w:t xml:space="preserve">Ingeniería Mecánica – Ingeniería Eléctrica – Ingeniería de Control – Ingeniería Química – Ingeniería de Petróleos – Ingeniería Industrial. </w:t>
            </w:r>
          </w:p>
        </w:tc>
      </w:tr>
      <w:tr w:rsidR="008A7C47">
        <w:trPr>
          <w:trHeight w:val="325"/>
        </w:trPr>
        <w:tc>
          <w:tcPr>
            <w:tcW w:w="2518" w:type="dxa"/>
            <w:vMerge/>
            <w:vAlign w:val="center"/>
          </w:tcPr>
          <w:p w:rsidR="008A7C47" w:rsidRDefault="008A7C47">
            <w:pPr>
              <w:pBdr>
                <w:top w:val="nil"/>
                <w:left w:val="nil"/>
                <w:bottom w:val="nil"/>
                <w:right w:val="nil"/>
                <w:between w:val="nil"/>
              </w:pBdr>
              <w:spacing w:line="276" w:lineRule="auto"/>
              <w:rPr>
                <w:rFonts w:ascii="Calibri" w:hAnsi="Calibri" w:cs="Calibri"/>
                <w:b/>
                <w:color w:val="BFBFBF"/>
                <w:sz w:val="22"/>
                <w:szCs w:val="22"/>
              </w:rPr>
            </w:pPr>
          </w:p>
        </w:tc>
        <w:tc>
          <w:tcPr>
            <w:tcW w:w="8253" w:type="dxa"/>
            <w:gridSpan w:val="10"/>
            <w:vAlign w:val="center"/>
          </w:tcPr>
          <w:p w:rsidR="008A7C47" w:rsidRDefault="00A006CC">
            <w:pPr>
              <w:rPr>
                <w:rFonts w:ascii="Calibri" w:hAnsi="Calibri" w:cs="Calibri"/>
                <w:b/>
                <w:color w:val="000000"/>
                <w:sz w:val="22"/>
                <w:szCs w:val="22"/>
              </w:rPr>
            </w:pPr>
            <w:r>
              <w:rPr>
                <w:rFonts w:ascii="Calibri" w:hAnsi="Calibri" w:cs="Calibri"/>
                <w:b/>
                <w:color w:val="000000"/>
                <w:sz w:val="22"/>
                <w:szCs w:val="22"/>
              </w:rPr>
              <w:t>Conocimiento, medio o avanzado de Excel.</w:t>
            </w:r>
          </w:p>
          <w:p w:rsidR="008A7C47" w:rsidRDefault="00A006CC">
            <w:pPr>
              <w:rPr>
                <w:rFonts w:ascii="Calibri" w:hAnsi="Calibri" w:cs="Calibri"/>
                <w:b/>
                <w:color w:val="000000"/>
                <w:sz w:val="22"/>
                <w:szCs w:val="22"/>
              </w:rPr>
            </w:pPr>
            <w:r>
              <w:rPr>
                <w:rFonts w:ascii="Calibri" w:hAnsi="Calibri" w:cs="Calibri"/>
                <w:b/>
                <w:color w:val="000000"/>
                <w:sz w:val="22"/>
                <w:szCs w:val="22"/>
              </w:rPr>
              <w:t>Buenas habilidades sociales.</w:t>
            </w:r>
          </w:p>
          <w:p w:rsidR="008A7C47" w:rsidRDefault="00A006CC">
            <w:pPr>
              <w:rPr>
                <w:rFonts w:ascii="Calibri" w:hAnsi="Calibri" w:cs="Calibri"/>
                <w:b/>
                <w:color w:val="000000"/>
                <w:sz w:val="22"/>
                <w:szCs w:val="22"/>
              </w:rPr>
            </w:pPr>
            <w:r>
              <w:rPr>
                <w:rFonts w:ascii="Calibri" w:hAnsi="Calibri" w:cs="Calibri"/>
                <w:b/>
                <w:color w:val="000000"/>
                <w:sz w:val="22"/>
                <w:szCs w:val="22"/>
              </w:rPr>
              <w:t>Conocimiento del Campus Robledo</w:t>
            </w:r>
          </w:p>
        </w:tc>
      </w:tr>
      <w:tr w:rsidR="008A7C47">
        <w:trPr>
          <w:trHeight w:val="325"/>
        </w:trPr>
        <w:tc>
          <w:tcPr>
            <w:tcW w:w="2518" w:type="dxa"/>
            <w:vMerge/>
            <w:vAlign w:val="center"/>
          </w:tcPr>
          <w:p w:rsidR="008A7C47" w:rsidRDefault="008A7C47">
            <w:pPr>
              <w:pBdr>
                <w:top w:val="nil"/>
                <w:left w:val="nil"/>
                <w:bottom w:val="nil"/>
                <w:right w:val="nil"/>
                <w:between w:val="nil"/>
              </w:pBdr>
              <w:spacing w:line="276" w:lineRule="auto"/>
              <w:rPr>
                <w:rFonts w:ascii="Calibri" w:hAnsi="Calibri" w:cs="Calibri"/>
                <w:b/>
                <w:color w:val="000000"/>
                <w:sz w:val="22"/>
                <w:szCs w:val="22"/>
              </w:rPr>
            </w:pPr>
          </w:p>
        </w:tc>
        <w:tc>
          <w:tcPr>
            <w:tcW w:w="8253" w:type="dxa"/>
            <w:gridSpan w:val="10"/>
            <w:vAlign w:val="center"/>
          </w:tcPr>
          <w:p w:rsidR="008A7C47" w:rsidRDefault="00A006CC">
            <w:pPr>
              <w:rPr>
                <w:rFonts w:ascii="Calibri" w:hAnsi="Calibri" w:cs="Calibri"/>
                <w:b/>
                <w:color w:val="000000"/>
                <w:sz w:val="22"/>
                <w:szCs w:val="22"/>
              </w:rPr>
            </w:pPr>
            <w:r>
              <w:rPr>
                <w:rFonts w:ascii="Calibri" w:hAnsi="Calibri" w:cs="Calibri"/>
                <w:b/>
                <w:color w:val="000000"/>
                <w:sz w:val="22"/>
                <w:szCs w:val="22"/>
              </w:rPr>
              <w:t xml:space="preserve">Porcentaje de avance: 40% - 90% </w:t>
            </w:r>
          </w:p>
        </w:tc>
      </w:tr>
      <w:tr w:rsidR="008A7C47">
        <w:trPr>
          <w:trHeight w:val="325"/>
        </w:trPr>
        <w:tc>
          <w:tcPr>
            <w:tcW w:w="2518" w:type="dxa"/>
            <w:vMerge/>
            <w:vAlign w:val="center"/>
          </w:tcPr>
          <w:p w:rsidR="008A7C47" w:rsidRDefault="008A7C47">
            <w:pPr>
              <w:pBdr>
                <w:top w:val="nil"/>
                <w:left w:val="nil"/>
                <w:bottom w:val="nil"/>
                <w:right w:val="nil"/>
                <w:between w:val="nil"/>
              </w:pBdr>
              <w:spacing w:line="276" w:lineRule="auto"/>
              <w:rPr>
                <w:rFonts w:ascii="Calibri" w:hAnsi="Calibri" w:cs="Calibri"/>
                <w:b/>
                <w:color w:val="000000"/>
                <w:sz w:val="22"/>
                <w:szCs w:val="22"/>
              </w:rPr>
            </w:pPr>
          </w:p>
        </w:tc>
        <w:tc>
          <w:tcPr>
            <w:tcW w:w="8253" w:type="dxa"/>
            <w:gridSpan w:val="10"/>
            <w:vAlign w:val="center"/>
          </w:tcPr>
          <w:p w:rsidR="008A7C47" w:rsidRDefault="00A006CC">
            <w:pPr>
              <w:rPr>
                <w:rFonts w:ascii="Calibri" w:hAnsi="Calibri" w:cs="Calibri"/>
                <w:b/>
                <w:color w:val="000000"/>
                <w:sz w:val="22"/>
                <w:szCs w:val="22"/>
              </w:rPr>
            </w:pPr>
            <w:r>
              <w:rPr>
                <w:rFonts w:ascii="Calibri" w:hAnsi="Calibri" w:cs="Calibri"/>
                <w:b/>
                <w:color w:val="000000"/>
                <w:sz w:val="22"/>
                <w:szCs w:val="22"/>
              </w:rPr>
              <w:t>Buen estado físico y buena actitud para recorrer permanentemente la Facultad.</w:t>
            </w:r>
          </w:p>
        </w:tc>
      </w:tr>
      <w:tr w:rsidR="008A7C47">
        <w:trPr>
          <w:trHeight w:val="463"/>
        </w:trPr>
        <w:tc>
          <w:tcPr>
            <w:tcW w:w="2518" w:type="dxa"/>
            <w:vMerge/>
            <w:vAlign w:val="center"/>
          </w:tcPr>
          <w:p w:rsidR="008A7C47" w:rsidRDefault="008A7C47">
            <w:pPr>
              <w:pBdr>
                <w:top w:val="nil"/>
                <w:left w:val="nil"/>
                <w:bottom w:val="nil"/>
                <w:right w:val="nil"/>
                <w:between w:val="nil"/>
              </w:pBdr>
              <w:spacing w:line="276" w:lineRule="auto"/>
              <w:rPr>
                <w:rFonts w:ascii="Calibri" w:hAnsi="Calibri" w:cs="Calibri"/>
                <w:b/>
                <w:color w:val="000000"/>
                <w:sz w:val="22"/>
                <w:szCs w:val="22"/>
              </w:rPr>
            </w:pPr>
          </w:p>
        </w:tc>
        <w:tc>
          <w:tcPr>
            <w:tcW w:w="8253" w:type="dxa"/>
            <w:gridSpan w:val="10"/>
            <w:vAlign w:val="center"/>
          </w:tcPr>
          <w:p w:rsidR="008A7C47" w:rsidRDefault="00A006CC">
            <w:pPr>
              <w:rPr>
                <w:rFonts w:ascii="Calibri" w:hAnsi="Calibri" w:cs="Calibri"/>
                <w:b/>
                <w:color w:val="000000"/>
                <w:sz w:val="22"/>
                <w:szCs w:val="22"/>
              </w:rPr>
            </w:pPr>
            <w:r>
              <w:rPr>
                <w:rFonts w:ascii="Calibri" w:hAnsi="Calibri" w:cs="Calibri"/>
                <w:b/>
                <w:color w:val="000000"/>
                <w:sz w:val="22"/>
                <w:szCs w:val="22"/>
              </w:rPr>
              <w:t>Que le guste organizar diferentes tipos de materiales y archivos digitales y físicos.</w:t>
            </w:r>
          </w:p>
        </w:tc>
      </w:tr>
      <w:tr w:rsidR="008A7C47">
        <w:trPr>
          <w:trHeight w:val="325"/>
        </w:trPr>
        <w:tc>
          <w:tcPr>
            <w:tcW w:w="2518" w:type="dxa"/>
            <w:vMerge w:val="restart"/>
            <w:vAlign w:val="center"/>
          </w:tcPr>
          <w:p w:rsidR="008A7C47" w:rsidRDefault="00A006CC">
            <w:pPr>
              <w:rPr>
                <w:rFonts w:ascii="Calibri" w:hAnsi="Calibri" w:cs="Calibri"/>
                <w:b/>
                <w:sz w:val="22"/>
                <w:szCs w:val="22"/>
              </w:rPr>
            </w:pPr>
            <w:r>
              <w:rPr>
                <w:rFonts w:ascii="Calibri" w:hAnsi="Calibri" w:cs="Calibri"/>
                <w:b/>
                <w:sz w:val="22"/>
                <w:szCs w:val="22"/>
              </w:rPr>
              <w:t>Actividades a desarrollar</w:t>
            </w:r>
          </w:p>
        </w:tc>
        <w:tc>
          <w:tcPr>
            <w:tcW w:w="8253" w:type="dxa"/>
            <w:gridSpan w:val="10"/>
            <w:vAlign w:val="center"/>
          </w:tcPr>
          <w:p w:rsidR="008A7C47" w:rsidRDefault="00A006CC">
            <w:pPr>
              <w:widowControl/>
              <w:numPr>
                <w:ilvl w:val="0"/>
                <w:numId w:val="1"/>
              </w:num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 xml:space="preserve">Apoyar la logística de organización de las Ceremonias de grados y la organización de los 135 años de la Facultad. </w:t>
            </w:r>
          </w:p>
        </w:tc>
      </w:tr>
      <w:tr w:rsidR="008A7C47">
        <w:trPr>
          <w:trHeight w:val="325"/>
        </w:trPr>
        <w:tc>
          <w:tcPr>
            <w:tcW w:w="2518" w:type="dxa"/>
            <w:vMerge/>
            <w:vAlign w:val="center"/>
          </w:tcPr>
          <w:p w:rsidR="008A7C47" w:rsidRDefault="008A7C47">
            <w:pPr>
              <w:pBdr>
                <w:top w:val="nil"/>
                <w:left w:val="nil"/>
                <w:bottom w:val="nil"/>
                <w:right w:val="nil"/>
                <w:between w:val="nil"/>
              </w:pBdr>
              <w:spacing w:line="276" w:lineRule="auto"/>
              <w:rPr>
                <w:rFonts w:ascii="Calibri" w:hAnsi="Calibri" w:cs="Calibri"/>
                <w:b/>
                <w:color w:val="000000"/>
                <w:sz w:val="22"/>
                <w:szCs w:val="22"/>
              </w:rPr>
            </w:pPr>
          </w:p>
        </w:tc>
        <w:tc>
          <w:tcPr>
            <w:tcW w:w="8253" w:type="dxa"/>
            <w:gridSpan w:val="10"/>
            <w:vAlign w:val="center"/>
          </w:tcPr>
          <w:p w:rsidR="008A7C47" w:rsidRDefault="00A006CC">
            <w:pPr>
              <w:widowControl/>
              <w:numPr>
                <w:ilvl w:val="0"/>
                <w:numId w:val="1"/>
              </w:num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Apoyar la organización de inventario de la Oficina de Comunicaciones</w:t>
            </w:r>
          </w:p>
        </w:tc>
      </w:tr>
      <w:tr w:rsidR="008A7C47">
        <w:trPr>
          <w:trHeight w:val="325"/>
        </w:trPr>
        <w:tc>
          <w:tcPr>
            <w:tcW w:w="2518" w:type="dxa"/>
            <w:vMerge/>
            <w:vAlign w:val="center"/>
          </w:tcPr>
          <w:p w:rsidR="008A7C47" w:rsidRDefault="008A7C47">
            <w:pPr>
              <w:pBdr>
                <w:top w:val="nil"/>
                <w:left w:val="nil"/>
                <w:bottom w:val="nil"/>
                <w:right w:val="nil"/>
                <w:between w:val="nil"/>
              </w:pBdr>
              <w:spacing w:line="276" w:lineRule="auto"/>
              <w:rPr>
                <w:rFonts w:ascii="Calibri" w:hAnsi="Calibri" w:cs="Calibri"/>
                <w:b/>
                <w:color w:val="000000"/>
                <w:sz w:val="22"/>
                <w:szCs w:val="22"/>
              </w:rPr>
            </w:pPr>
          </w:p>
        </w:tc>
        <w:tc>
          <w:tcPr>
            <w:tcW w:w="8253" w:type="dxa"/>
            <w:gridSpan w:val="10"/>
            <w:vAlign w:val="center"/>
          </w:tcPr>
          <w:p w:rsidR="008A7C47" w:rsidRDefault="00A006CC">
            <w:pPr>
              <w:widowControl/>
              <w:numPr>
                <w:ilvl w:val="0"/>
                <w:numId w:val="1"/>
              </w:num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Actualizar las carteleras físicas del núcleo robledo de la Facultad de Minas.</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Disponibilidad de tiempo requerida</w:t>
            </w:r>
          </w:p>
        </w:tc>
        <w:tc>
          <w:tcPr>
            <w:tcW w:w="8253" w:type="dxa"/>
            <w:gridSpan w:val="10"/>
            <w:vAlign w:val="center"/>
          </w:tcPr>
          <w:p w:rsidR="008A7C47" w:rsidRDefault="00A006CC">
            <w:pPr>
              <w:jc w:val="both"/>
              <w:rPr>
                <w:rFonts w:ascii="Calibri" w:hAnsi="Calibri" w:cs="Calibri"/>
                <w:color w:val="000000"/>
                <w:sz w:val="22"/>
                <w:szCs w:val="22"/>
              </w:rPr>
            </w:pPr>
            <w:r>
              <w:rPr>
                <w:rFonts w:ascii="Calibri" w:hAnsi="Calibri" w:cs="Calibri"/>
                <w:color w:val="000000"/>
                <w:sz w:val="22"/>
                <w:szCs w:val="22"/>
              </w:rPr>
              <w:t>20 horas semanales.</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Estímulo económico mensual</w:t>
            </w:r>
          </w:p>
        </w:tc>
        <w:tc>
          <w:tcPr>
            <w:tcW w:w="8253" w:type="dxa"/>
            <w:gridSpan w:val="10"/>
            <w:vAlign w:val="center"/>
          </w:tcPr>
          <w:p w:rsidR="008A7C47" w:rsidRDefault="00A006CC">
            <w:pPr>
              <w:jc w:val="both"/>
              <w:rPr>
                <w:rFonts w:ascii="Calibri" w:hAnsi="Calibri" w:cs="Calibri"/>
                <w:color w:val="000000"/>
                <w:sz w:val="22"/>
                <w:szCs w:val="22"/>
              </w:rPr>
            </w:pPr>
            <w:r>
              <w:rPr>
                <w:rFonts w:ascii="Calibri" w:hAnsi="Calibri" w:cs="Calibri"/>
                <w:color w:val="000000"/>
                <w:sz w:val="22"/>
                <w:szCs w:val="22"/>
              </w:rPr>
              <w:t>1 SMMLV</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Duración de la vinculación</w:t>
            </w:r>
          </w:p>
        </w:tc>
        <w:tc>
          <w:tcPr>
            <w:tcW w:w="8253" w:type="dxa"/>
            <w:gridSpan w:val="10"/>
            <w:vAlign w:val="center"/>
          </w:tcPr>
          <w:p w:rsidR="008A7C47" w:rsidRDefault="00A006CC">
            <w:pPr>
              <w:rPr>
                <w:rFonts w:ascii="Calibri" w:hAnsi="Calibri" w:cs="Calibri"/>
                <w:b/>
                <w:color w:val="000000"/>
                <w:sz w:val="22"/>
                <w:szCs w:val="22"/>
              </w:rPr>
            </w:pPr>
            <w:r>
              <w:rPr>
                <w:rFonts w:ascii="Calibri" w:hAnsi="Calibri" w:cs="Calibri"/>
                <w:b/>
                <w:color w:val="000000"/>
                <w:sz w:val="22"/>
                <w:szCs w:val="22"/>
              </w:rPr>
              <w:t>3 meses</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Términos para la presentación de documentos y selección</w:t>
            </w:r>
          </w:p>
        </w:tc>
        <w:tc>
          <w:tcPr>
            <w:tcW w:w="8253" w:type="dxa"/>
            <w:gridSpan w:val="10"/>
            <w:vAlign w:val="center"/>
          </w:tcPr>
          <w:p w:rsidR="008A7C47" w:rsidRDefault="00A006CC">
            <w:pPr>
              <w:jc w:val="both"/>
              <w:rPr>
                <w:rFonts w:ascii="Calibri" w:hAnsi="Calibri" w:cs="Calibri"/>
                <w:color w:val="000000"/>
                <w:sz w:val="22"/>
                <w:szCs w:val="22"/>
              </w:rPr>
            </w:pPr>
            <w:r>
              <w:rPr>
                <w:rFonts w:ascii="Calibri" w:hAnsi="Calibri" w:cs="Calibri"/>
                <w:color w:val="000000"/>
                <w:sz w:val="22"/>
                <w:szCs w:val="22"/>
              </w:rPr>
              <w:t>Fminascorp_med@unal.edu.co</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Fecha de cierre de la convocatoria</w:t>
            </w:r>
          </w:p>
        </w:tc>
        <w:tc>
          <w:tcPr>
            <w:tcW w:w="8253" w:type="dxa"/>
            <w:gridSpan w:val="10"/>
            <w:vAlign w:val="center"/>
          </w:tcPr>
          <w:p w:rsidR="008A7C47" w:rsidRDefault="00A006CC">
            <w:pPr>
              <w:widowControl/>
              <w:rPr>
                <w:rFonts w:ascii="Calibri" w:hAnsi="Calibri" w:cs="Calibri"/>
                <w:color w:val="808080"/>
                <w:sz w:val="22"/>
                <w:szCs w:val="22"/>
              </w:rPr>
            </w:pPr>
            <w:r>
              <w:rPr>
                <w:rFonts w:ascii="Calibri" w:hAnsi="Calibri" w:cs="Calibri"/>
                <w:color w:val="000000"/>
                <w:sz w:val="22"/>
                <w:szCs w:val="22"/>
              </w:rPr>
              <w:t>Marzo 16 de 2022</w:t>
            </w:r>
          </w:p>
        </w:tc>
      </w:tr>
      <w:tr w:rsidR="008A7C47">
        <w:trPr>
          <w:trHeight w:val="325"/>
        </w:trPr>
        <w:tc>
          <w:tcPr>
            <w:tcW w:w="2518" w:type="dxa"/>
            <w:vAlign w:val="center"/>
          </w:tcPr>
          <w:p w:rsidR="008A7C47" w:rsidRDefault="00A006CC">
            <w:pPr>
              <w:rPr>
                <w:rFonts w:ascii="Calibri" w:hAnsi="Calibri" w:cs="Calibri"/>
                <w:b/>
                <w:color w:val="FF0000"/>
                <w:sz w:val="22"/>
                <w:szCs w:val="22"/>
              </w:rPr>
            </w:pPr>
            <w:r>
              <w:rPr>
                <w:rFonts w:ascii="Calibri" w:hAnsi="Calibri" w:cs="Calibri"/>
                <w:b/>
                <w:sz w:val="22"/>
                <w:szCs w:val="22"/>
              </w:rPr>
              <w:t>Documentos Obligatorios</w:t>
            </w:r>
          </w:p>
        </w:tc>
        <w:tc>
          <w:tcPr>
            <w:tcW w:w="8253" w:type="dxa"/>
            <w:gridSpan w:val="10"/>
            <w:vAlign w:val="center"/>
          </w:tcPr>
          <w:p w:rsidR="008A7C47" w:rsidRDefault="00A006CC">
            <w:pPr>
              <w:widowControl/>
              <w:rPr>
                <w:rFonts w:ascii="Calibri" w:hAnsi="Calibri" w:cs="Calibri"/>
                <w:b/>
                <w:color w:val="000000"/>
                <w:sz w:val="22"/>
                <w:szCs w:val="22"/>
              </w:rPr>
            </w:pPr>
            <w:r>
              <w:rPr>
                <w:rFonts w:ascii="Calibri" w:hAnsi="Calibri" w:cs="Calibri"/>
                <w:b/>
                <w:color w:val="000000"/>
                <w:sz w:val="22"/>
                <w:szCs w:val="22"/>
              </w:rPr>
              <w:t>Indicar la documentación requerida * Ejemplo:</w:t>
            </w:r>
          </w:p>
          <w:p w:rsidR="008A7C47" w:rsidRDefault="00A006CC">
            <w:pPr>
              <w:widowControl/>
              <w:jc w:val="both"/>
              <w:rPr>
                <w:rFonts w:ascii="Calibri" w:hAnsi="Calibri" w:cs="Calibri"/>
                <w:color w:val="000000"/>
                <w:sz w:val="22"/>
                <w:szCs w:val="22"/>
              </w:rPr>
            </w:pPr>
            <w:r>
              <w:rPr>
                <w:rFonts w:ascii="Calibri" w:hAnsi="Calibri" w:cs="Calibri"/>
                <w:color w:val="000000"/>
                <w:sz w:val="22"/>
                <w:szCs w:val="22"/>
              </w:rPr>
              <w:t xml:space="preserve">- Formato Único de Hoja de Vida </w:t>
            </w:r>
          </w:p>
          <w:p w:rsidR="008A7C47" w:rsidRDefault="00A006CC">
            <w:pPr>
              <w:widowControl/>
              <w:rPr>
                <w:rFonts w:ascii="Calibri" w:hAnsi="Calibri" w:cs="Calibri"/>
                <w:color w:val="000000"/>
                <w:sz w:val="22"/>
                <w:szCs w:val="22"/>
              </w:rPr>
            </w:pPr>
            <w:r>
              <w:rPr>
                <w:rFonts w:ascii="Calibri" w:hAnsi="Calibri" w:cs="Calibri"/>
                <w:color w:val="000000"/>
                <w:sz w:val="22"/>
                <w:szCs w:val="22"/>
              </w:rPr>
              <w:t>(http://www.unal.edu.co/dnp/Archivos_base/formato_vida.pdf).</w:t>
            </w:r>
          </w:p>
          <w:p w:rsidR="008A7C47" w:rsidRDefault="00A006CC">
            <w:pPr>
              <w:widowControl/>
              <w:rPr>
                <w:rFonts w:ascii="Calibri" w:hAnsi="Calibri" w:cs="Calibri"/>
                <w:color w:val="000000"/>
                <w:sz w:val="22"/>
                <w:szCs w:val="22"/>
              </w:rPr>
            </w:pPr>
            <w:r>
              <w:rPr>
                <w:rFonts w:ascii="Calibri" w:hAnsi="Calibri" w:cs="Calibri"/>
                <w:color w:val="000000"/>
                <w:sz w:val="22"/>
                <w:szCs w:val="22"/>
              </w:rPr>
              <w:t>- Historia Académica del SIA</w:t>
            </w:r>
            <w:r>
              <w:rPr>
                <w:rFonts w:ascii="Calibri" w:hAnsi="Calibri" w:cs="Calibri"/>
                <w:b/>
                <w:color w:val="000000"/>
                <w:sz w:val="22"/>
                <w:szCs w:val="22"/>
              </w:rPr>
              <w:t xml:space="preserve">. </w:t>
            </w:r>
            <w:r>
              <w:rPr>
                <w:rFonts w:ascii="Calibri" w:hAnsi="Calibri" w:cs="Calibri"/>
                <w:i/>
                <w:color w:val="000000"/>
                <w:sz w:val="22"/>
                <w:szCs w:val="22"/>
              </w:rPr>
              <w:t>(Solicitado al programa curricular o a Registro y Matrícula)</w:t>
            </w:r>
            <w:r>
              <w:rPr>
                <w:rFonts w:ascii="Calibri" w:hAnsi="Calibri" w:cs="Calibri"/>
                <w:b/>
                <w:color w:val="000000"/>
                <w:sz w:val="22"/>
                <w:szCs w:val="22"/>
              </w:rPr>
              <w:t xml:space="preserve"> </w:t>
            </w:r>
            <w:r>
              <w:rPr>
                <w:rFonts w:ascii="Calibri" w:hAnsi="Calibri" w:cs="Calibri"/>
                <w:color w:val="000000"/>
                <w:sz w:val="22"/>
                <w:szCs w:val="22"/>
              </w:rPr>
              <w:t>(Reporte de resultado de admisión al posgrado para primera matrícula)</w:t>
            </w:r>
          </w:p>
          <w:p w:rsidR="008A7C47" w:rsidRDefault="00A006CC">
            <w:pPr>
              <w:widowControl/>
              <w:rPr>
                <w:rFonts w:ascii="Calibri" w:hAnsi="Calibri" w:cs="Calibri"/>
                <w:color w:val="000000"/>
                <w:sz w:val="22"/>
                <w:szCs w:val="22"/>
              </w:rPr>
            </w:pPr>
            <w:r>
              <w:rPr>
                <w:rFonts w:ascii="Calibri" w:hAnsi="Calibri" w:cs="Calibri"/>
                <w:color w:val="000000"/>
                <w:sz w:val="22"/>
                <w:szCs w:val="22"/>
              </w:rPr>
              <w:t>- Fotocopia de la Cédula.</w:t>
            </w:r>
          </w:p>
          <w:p w:rsidR="008A7C47" w:rsidRDefault="00A006CC">
            <w:pPr>
              <w:widowControl/>
              <w:rPr>
                <w:rFonts w:ascii="Calibri" w:hAnsi="Calibri" w:cs="Calibri"/>
                <w:color w:val="000000"/>
                <w:sz w:val="22"/>
                <w:szCs w:val="22"/>
              </w:rPr>
            </w:pPr>
            <w:r>
              <w:rPr>
                <w:rFonts w:ascii="Calibri" w:hAnsi="Calibri" w:cs="Calibri"/>
                <w:color w:val="000000"/>
                <w:sz w:val="22"/>
                <w:szCs w:val="22"/>
              </w:rPr>
              <w:t>- Fotocopia del Carné de Estudiante.</w:t>
            </w:r>
          </w:p>
          <w:p w:rsidR="008A7C47" w:rsidRDefault="00A006CC">
            <w:pPr>
              <w:widowControl/>
              <w:rPr>
                <w:rFonts w:ascii="Calibri" w:hAnsi="Calibri" w:cs="Calibri"/>
                <w:color w:val="808080"/>
                <w:sz w:val="22"/>
                <w:szCs w:val="22"/>
              </w:rPr>
            </w:pPr>
            <w:r>
              <w:rPr>
                <w:rFonts w:ascii="Calibri" w:hAnsi="Calibri" w:cs="Calibri"/>
                <w:color w:val="000000"/>
                <w:sz w:val="22"/>
                <w:szCs w:val="22"/>
              </w:rPr>
              <w:t>- Horario de Clases.</w:t>
            </w: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Documentos opcionales (no pueden ser modificatorios)</w:t>
            </w:r>
          </w:p>
        </w:tc>
        <w:tc>
          <w:tcPr>
            <w:tcW w:w="8253" w:type="dxa"/>
            <w:gridSpan w:val="10"/>
            <w:vAlign w:val="center"/>
          </w:tcPr>
          <w:p w:rsidR="008A7C47" w:rsidRDefault="008A7C47">
            <w:pPr>
              <w:rPr>
                <w:rFonts w:ascii="Calibri" w:hAnsi="Calibri" w:cs="Calibri"/>
                <w:b/>
                <w:color w:val="808080"/>
                <w:sz w:val="22"/>
                <w:szCs w:val="22"/>
              </w:rPr>
            </w:pPr>
          </w:p>
        </w:tc>
      </w:tr>
      <w:tr w:rsidR="008A7C47">
        <w:trPr>
          <w:trHeight w:val="325"/>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Criterios de evaluación</w:t>
            </w:r>
          </w:p>
        </w:tc>
        <w:tc>
          <w:tcPr>
            <w:tcW w:w="8253" w:type="dxa"/>
            <w:gridSpan w:val="10"/>
            <w:vAlign w:val="center"/>
          </w:tcPr>
          <w:p w:rsidR="008A7C47" w:rsidRDefault="00A006CC">
            <w:pPr>
              <w:widowControl/>
              <w:jc w:val="both"/>
              <w:rPr>
                <w:rFonts w:ascii="Calibri" w:hAnsi="Calibri" w:cs="Calibri"/>
                <w:b/>
                <w:color w:val="000000"/>
                <w:sz w:val="22"/>
                <w:szCs w:val="22"/>
              </w:rPr>
            </w:pPr>
            <w:r>
              <w:rPr>
                <w:rFonts w:ascii="Calibri" w:hAnsi="Calibri" w:cs="Calibri"/>
                <w:b/>
                <w:color w:val="000000"/>
                <w:sz w:val="22"/>
                <w:szCs w:val="22"/>
              </w:rPr>
              <w:t>Nota: Los criterios de evaluación deben ser consecuentes con el perfil solicitado.</w:t>
            </w:r>
            <w:r>
              <w:rPr>
                <w:rFonts w:ascii="Calibri" w:hAnsi="Calibri" w:cs="Calibri"/>
                <w:color w:val="000000"/>
                <w:sz w:val="22"/>
                <w:szCs w:val="22"/>
              </w:rPr>
              <w:t xml:space="preserve"> </w:t>
            </w:r>
            <w:r>
              <w:rPr>
                <w:rFonts w:ascii="Calibri" w:hAnsi="Calibri" w:cs="Calibri"/>
                <w:b/>
                <w:color w:val="000000"/>
                <w:sz w:val="22"/>
                <w:szCs w:val="22"/>
              </w:rPr>
              <w:t>Se debe</w:t>
            </w:r>
            <w:r>
              <w:rPr>
                <w:rFonts w:ascii="Calibri" w:hAnsi="Calibri" w:cs="Calibri"/>
                <w:color w:val="000000"/>
                <w:sz w:val="22"/>
                <w:szCs w:val="22"/>
              </w:rPr>
              <w:t xml:space="preserve"> </w:t>
            </w:r>
            <w:r>
              <w:rPr>
                <w:rFonts w:ascii="Calibri" w:hAnsi="Calibri" w:cs="Calibri"/>
                <w:b/>
                <w:color w:val="000000"/>
                <w:sz w:val="22"/>
                <w:szCs w:val="22"/>
              </w:rPr>
              <w:t>especificar la ponderación,</w:t>
            </w:r>
            <w:r>
              <w:rPr>
                <w:rFonts w:ascii="Calibri" w:hAnsi="Calibri" w:cs="Calibri"/>
                <w:b/>
                <w:color w:val="000000"/>
                <w:sz w:val="22"/>
                <w:szCs w:val="22"/>
              </w:rPr>
              <w:t xml:space="preserve"> en puntos o porcentaje, para cada uno de los criterios relacionados.</w:t>
            </w:r>
          </w:p>
          <w:p w:rsidR="008A7C47" w:rsidRDefault="00A006CC">
            <w:pPr>
              <w:widowControl/>
              <w:numPr>
                <w:ilvl w:val="0"/>
                <w:numId w:val="2"/>
              </w:numPr>
              <w:pBdr>
                <w:top w:val="nil"/>
                <w:left w:val="nil"/>
                <w:bottom w:val="nil"/>
                <w:right w:val="nil"/>
                <w:between w:val="nil"/>
              </w:pBdr>
              <w:rPr>
                <w:rFonts w:ascii="Calibri" w:hAnsi="Calibri" w:cs="Calibri"/>
                <w:color w:val="000000"/>
                <w:sz w:val="22"/>
                <w:szCs w:val="22"/>
              </w:rPr>
            </w:pPr>
            <w:r>
              <w:rPr>
                <w:rFonts w:ascii="Calibri" w:hAnsi="Calibri" w:cs="Calibri"/>
                <w:color w:val="000000"/>
                <w:sz w:val="22"/>
                <w:szCs w:val="22"/>
              </w:rPr>
              <w:t>P.A.P.A.  – 10%</w:t>
            </w:r>
          </w:p>
          <w:p w:rsidR="008A7C47" w:rsidRDefault="00A006CC">
            <w:pPr>
              <w:widowControl/>
              <w:numPr>
                <w:ilvl w:val="0"/>
                <w:numId w:val="2"/>
              </w:numPr>
              <w:pBdr>
                <w:top w:val="nil"/>
                <w:left w:val="nil"/>
                <w:bottom w:val="nil"/>
                <w:right w:val="nil"/>
                <w:between w:val="nil"/>
              </w:pBdr>
              <w:rPr>
                <w:rFonts w:ascii="Calibri" w:hAnsi="Calibri" w:cs="Calibri"/>
                <w:color w:val="000000"/>
                <w:sz w:val="22"/>
                <w:szCs w:val="22"/>
              </w:rPr>
            </w:pPr>
            <w:r>
              <w:rPr>
                <w:rFonts w:ascii="Calibri" w:hAnsi="Calibri" w:cs="Calibri"/>
                <w:color w:val="000000"/>
                <w:sz w:val="22"/>
                <w:szCs w:val="22"/>
              </w:rPr>
              <w:t>Promedio Académico – 10%</w:t>
            </w:r>
          </w:p>
          <w:p w:rsidR="008A7C47" w:rsidRDefault="00A006CC">
            <w:pPr>
              <w:widowControl/>
              <w:numPr>
                <w:ilvl w:val="0"/>
                <w:numId w:val="2"/>
              </w:numPr>
              <w:pBdr>
                <w:top w:val="nil"/>
                <w:left w:val="nil"/>
                <w:bottom w:val="nil"/>
                <w:right w:val="nil"/>
                <w:between w:val="nil"/>
              </w:pBdr>
              <w:rPr>
                <w:rFonts w:ascii="Calibri" w:hAnsi="Calibri" w:cs="Calibri"/>
                <w:color w:val="000000"/>
                <w:sz w:val="22"/>
                <w:szCs w:val="22"/>
              </w:rPr>
            </w:pPr>
            <w:r>
              <w:rPr>
                <w:rFonts w:ascii="Calibri" w:hAnsi="Calibri" w:cs="Calibri"/>
                <w:color w:val="000000"/>
                <w:sz w:val="22"/>
                <w:szCs w:val="22"/>
              </w:rPr>
              <w:t xml:space="preserve">Pruebas de conocimiento – 40% </w:t>
            </w:r>
          </w:p>
          <w:p w:rsidR="008A7C47" w:rsidRDefault="00A006CC">
            <w:pPr>
              <w:ind w:left="70"/>
              <w:jc w:val="both"/>
              <w:rPr>
                <w:rFonts w:ascii="Calibri" w:hAnsi="Calibri" w:cs="Calibri"/>
                <w:color w:val="FF0000"/>
                <w:sz w:val="22"/>
                <w:szCs w:val="22"/>
              </w:rPr>
            </w:pPr>
            <w:r>
              <w:rPr>
                <w:rFonts w:ascii="Calibri" w:hAnsi="Calibri" w:cs="Calibri"/>
                <w:sz w:val="22"/>
                <w:szCs w:val="22"/>
              </w:rPr>
              <w:t>4.    Entrevista – 40%</w:t>
            </w:r>
          </w:p>
        </w:tc>
      </w:tr>
      <w:tr w:rsidR="008A7C47">
        <w:trPr>
          <w:trHeight w:val="1131"/>
        </w:trPr>
        <w:tc>
          <w:tcPr>
            <w:tcW w:w="2518" w:type="dxa"/>
            <w:vAlign w:val="center"/>
          </w:tcPr>
          <w:p w:rsidR="008A7C47" w:rsidRDefault="00A006CC">
            <w:pPr>
              <w:rPr>
                <w:rFonts w:ascii="Calibri" w:hAnsi="Calibri" w:cs="Calibri"/>
                <w:b/>
                <w:sz w:val="22"/>
                <w:szCs w:val="22"/>
              </w:rPr>
            </w:pPr>
            <w:r>
              <w:rPr>
                <w:rFonts w:ascii="Calibri" w:hAnsi="Calibri" w:cs="Calibri"/>
                <w:b/>
                <w:sz w:val="22"/>
                <w:szCs w:val="22"/>
              </w:rPr>
              <w:t>Responsable de la convocatoria</w:t>
            </w:r>
          </w:p>
        </w:tc>
        <w:tc>
          <w:tcPr>
            <w:tcW w:w="8253" w:type="dxa"/>
            <w:gridSpan w:val="10"/>
            <w:vAlign w:val="center"/>
          </w:tcPr>
          <w:p w:rsidR="008A7C47" w:rsidRDefault="00A006CC">
            <w:pPr>
              <w:widowControl/>
              <w:rPr>
                <w:rFonts w:ascii="Calibri" w:hAnsi="Calibri" w:cs="Calibri"/>
                <w:b/>
                <w:color w:val="808080"/>
                <w:sz w:val="22"/>
                <w:szCs w:val="22"/>
              </w:rPr>
            </w:pPr>
            <w:r>
              <w:rPr>
                <w:rFonts w:ascii="Calibri" w:hAnsi="Calibri" w:cs="Calibri"/>
                <w:b/>
                <w:color w:val="808080"/>
                <w:sz w:val="22"/>
                <w:szCs w:val="22"/>
              </w:rPr>
              <w:t>Flor Angela Marulanda Valencia</w:t>
            </w:r>
          </w:p>
          <w:p w:rsidR="008A7C47" w:rsidRDefault="00A006CC">
            <w:pPr>
              <w:widowControl/>
              <w:rPr>
                <w:rFonts w:ascii="Calibri" w:hAnsi="Calibri" w:cs="Calibri"/>
                <w:b/>
                <w:color w:val="808080"/>
                <w:sz w:val="22"/>
                <w:szCs w:val="22"/>
              </w:rPr>
            </w:pPr>
            <w:r>
              <w:rPr>
                <w:rFonts w:ascii="Calibri" w:hAnsi="Calibri" w:cs="Calibri"/>
                <w:b/>
                <w:color w:val="808080"/>
                <w:sz w:val="22"/>
                <w:szCs w:val="22"/>
              </w:rPr>
              <w:t>Secretaria Académica</w:t>
            </w:r>
          </w:p>
          <w:p w:rsidR="008A7C47" w:rsidRDefault="00A006CC">
            <w:pPr>
              <w:widowControl/>
              <w:rPr>
                <w:rFonts w:ascii="Calibri" w:hAnsi="Calibri" w:cs="Calibri"/>
                <w:b/>
                <w:color w:val="808080"/>
                <w:sz w:val="22"/>
                <w:szCs w:val="22"/>
              </w:rPr>
            </w:pPr>
            <w:r>
              <w:rPr>
                <w:rFonts w:ascii="Calibri" w:hAnsi="Calibri" w:cs="Calibri"/>
                <w:b/>
                <w:color w:val="808080"/>
                <w:sz w:val="22"/>
                <w:szCs w:val="22"/>
              </w:rPr>
              <w:t>famarulan@unal.edu.co</w:t>
            </w:r>
          </w:p>
        </w:tc>
      </w:tr>
    </w:tbl>
    <w:p w:rsidR="008A7C47" w:rsidRDefault="008A7C47">
      <w:pPr>
        <w:pBdr>
          <w:top w:val="nil"/>
          <w:left w:val="nil"/>
          <w:bottom w:val="nil"/>
          <w:right w:val="nil"/>
          <w:between w:val="nil"/>
        </w:pBdr>
        <w:spacing w:line="276" w:lineRule="auto"/>
        <w:rPr>
          <w:rFonts w:ascii="Calibri" w:eastAsia="Calibri" w:hAnsi="Calibri" w:cs="Calibri"/>
          <w:b/>
          <w:color w:val="808080"/>
          <w:sz w:val="22"/>
          <w:szCs w:val="22"/>
        </w:rPr>
      </w:pPr>
    </w:p>
    <w:tbl>
      <w:tblPr>
        <w:tblStyle w:val="a0"/>
        <w:tblW w:w="107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2190"/>
        <w:gridCol w:w="1905"/>
        <w:gridCol w:w="426"/>
        <w:gridCol w:w="425"/>
        <w:gridCol w:w="425"/>
        <w:gridCol w:w="425"/>
        <w:gridCol w:w="851"/>
        <w:gridCol w:w="3685"/>
      </w:tblGrid>
      <w:tr w:rsidR="008A7C47">
        <w:trPr>
          <w:trHeight w:val="435"/>
        </w:trPr>
        <w:tc>
          <w:tcPr>
            <w:tcW w:w="435"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sz w:val="22"/>
                <w:szCs w:val="22"/>
              </w:rPr>
              <w:t>No.</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sz w:val="22"/>
                <w:szCs w:val="22"/>
              </w:rPr>
              <w:t>Nombres y Apellidos</w:t>
            </w:r>
          </w:p>
        </w:tc>
        <w:tc>
          <w:tcPr>
            <w:tcW w:w="1905"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sz w:val="22"/>
                <w:szCs w:val="22"/>
              </w:rPr>
              <w:t>*P.A.P.A. O puntaje</w:t>
            </w:r>
          </w:p>
          <w:p w:rsidR="008A7C47" w:rsidRDefault="00A006CC">
            <w:pPr>
              <w:widowControl/>
              <w:jc w:val="center"/>
              <w:rPr>
                <w:rFonts w:ascii="Calibri" w:eastAsia="Calibri" w:hAnsi="Calibri" w:cs="Calibri"/>
                <w:b/>
                <w:sz w:val="22"/>
                <w:szCs w:val="22"/>
              </w:rPr>
            </w:pPr>
            <w:r>
              <w:rPr>
                <w:rFonts w:ascii="Calibri" w:eastAsia="Calibri" w:hAnsi="Calibri" w:cs="Calibri"/>
                <w:b/>
                <w:sz w:val="22"/>
                <w:szCs w:val="22"/>
              </w:rPr>
              <w:t>de admisión (PA)</w:t>
            </w:r>
          </w:p>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(SI/NO)</w:t>
            </w:r>
          </w:p>
        </w:tc>
        <w:tc>
          <w:tcPr>
            <w:tcW w:w="2552" w:type="dxa"/>
            <w:gridSpan w:val="5"/>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sz w:val="22"/>
                <w:szCs w:val="22"/>
              </w:rPr>
              <w:t>Calificación Asignada</w:t>
            </w:r>
          </w:p>
        </w:tc>
        <w:tc>
          <w:tcPr>
            <w:tcW w:w="3685"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sz w:val="22"/>
                <w:szCs w:val="22"/>
              </w:rPr>
              <w:t>**Resultado de la</w:t>
            </w:r>
          </w:p>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Convocatoria</w:t>
            </w:r>
          </w:p>
        </w:tc>
      </w:tr>
      <w:tr w:rsidR="008A7C47">
        <w:trPr>
          <w:trHeight w:val="390"/>
        </w:trPr>
        <w:tc>
          <w:tcPr>
            <w:tcW w:w="43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8A7C47">
            <w:pPr>
              <w:pBdr>
                <w:top w:val="nil"/>
                <w:left w:val="nil"/>
                <w:bottom w:val="nil"/>
                <w:right w:val="nil"/>
                <w:between w:val="nil"/>
              </w:pBdr>
              <w:spacing w:line="276" w:lineRule="auto"/>
              <w:rPr>
                <w:rFonts w:ascii="Calibri" w:eastAsia="Calibri" w:hAnsi="Calibri" w:cs="Calibri"/>
                <w:sz w:val="22"/>
                <w:szCs w:val="22"/>
              </w:rPr>
            </w:pPr>
          </w:p>
        </w:tc>
        <w:tc>
          <w:tcPr>
            <w:tcW w:w="2190"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8A7C47">
            <w:pPr>
              <w:pBdr>
                <w:top w:val="nil"/>
                <w:left w:val="nil"/>
                <w:bottom w:val="nil"/>
                <w:right w:val="nil"/>
                <w:between w:val="nil"/>
              </w:pBdr>
              <w:spacing w:line="276" w:lineRule="auto"/>
              <w:rPr>
                <w:rFonts w:ascii="Calibri" w:eastAsia="Calibri" w:hAnsi="Calibri" w:cs="Calibri"/>
                <w:sz w:val="22"/>
                <w:szCs w:val="22"/>
              </w:rPr>
            </w:pPr>
          </w:p>
        </w:tc>
        <w:tc>
          <w:tcPr>
            <w:tcW w:w="190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8A7C47">
            <w:pPr>
              <w:pBdr>
                <w:top w:val="nil"/>
                <w:left w:val="nil"/>
                <w:bottom w:val="nil"/>
                <w:right w:val="nil"/>
                <w:between w:val="nil"/>
              </w:pBdr>
              <w:spacing w:line="276" w:lineRule="auto"/>
              <w:rPr>
                <w:rFonts w:ascii="Calibri" w:eastAsia="Calibri" w:hAnsi="Calibri" w:cs="Calibri"/>
                <w:sz w:val="22"/>
                <w:szCs w:val="22"/>
              </w:rPr>
            </w:pP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2</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 Total</w:t>
            </w:r>
          </w:p>
        </w:tc>
        <w:tc>
          <w:tcPr>
            <w:tcW w:w="3685"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8A7C47" w:rsidRDefault="008A7C47">
            <w:pPr>
              <w:pBdr>
                <w:top w:val="nil"/>
                <w:left w:val="nil"/>
                <w:bottom w:val="nil"/>
                <w:right w:val="nil"/>
                <w:between w:val="nil"/>
              </w:pBdr>
              <w:spacing w:line="276" w:lineRule="auto"/>
              <w:rPr>
                <w:rFonts w:ascii="Calibri" w:eastAsia="Calibri" w:hAnsi="Calibri" w:cs="Calibri"/>
                <w:sz w:val="22"/>
                <w:szCs w:val="22"/>
              </w:rPr>
            </w:pPr>
          </w:p>
        </w:tc>
      </w:tr>
      <w:tr w:rsidR="008A7C47">
        <w:trPr>
          <w:trHeight w:val="15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Daniel Mateo Avendaño Acosta</w:t>
            </w:r>
          </w:p>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1110581033</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color w:val="000000"/>
                <w:sz w:val="22"/>
                <w:szCs w:val="22"/>
              </w:rPr>
              <w:t xml:space="preserve">P.A.P.A. </w:t>
            </w:r>
            <w:r>
              <w:rPr>
                <w:rFonts w:ascii="Calibri" w:eastAsia="Calibri" w:hAnsi="Calibri" w:cs="Calibri"/>
                <w:color w:val="000000"/>
                <w:sz w:val="22"/>
                <w:szCs w:val="22"/>
              </w:rPr>
              <w:t>3,8</w:t>
            </w:r>
            <w:r>
              <w:rPr>
                <w:rFonts w:ascii="Calibri" w:eastAsia="Calibri" w:hAnsi="Calibri" w:cs="Calibri"/>
                <w:b/>
                <w:color w:val="000000"/>
                <w:sz w:val="22"/>
                <w:szCs w:val="22"/>
              </w:rPr>
              <w:t xml:space="preserve"> - P.A. </w:t>
            </w:r>
            <w:r>
              <w:rPr>
                <w:rFonts w:ascii="Calibri" w:eastAsia="Calibri" w:hAnsi="Calibri" w:cs="Calibri"/>
                <w:color w:val="000000"/>
                <w:sz w:val="22"/>
                <w:szCs w:val="22"/>
              </w:rPr>
              <w:t>4,0</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4,5</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4,6</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Se observa centrado y maduro en sus respuestas, con experiencia laboral y en inventarios, buena disposición hacia el trabajo. Se decide optar por contratar sus servicios.</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lastRenderedPageBreak/>
              <w:t>2</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Samuel Felipe Ayala Valencia</w:t>
            </w:r>
          </w:p>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1017273267</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color w:val="000000"/>
                <w:sz w:val="22"/>
                <w:szCs w:val="22"/>
              </w:rPr>
              <w:t>P.A.</w:t>
            </w:r>
            <w:r>
              <w:rPr>
                <w:rFonts w:ascii="Calibri" w:eastAsia="Calibri" w:hAnsi="Calibri" w:cs="Calibri"/>
                <w:color w:val="000000"/>
                <w:sz w:val="22"/>
                <w:szCs w:val="22"/>
              </w:rPr>
              <w:t xml:space="preserve"> 3,8</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4,1</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4,1</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4,08</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right"/>
              <w:rPr>
                <w:rFonts w:ascii="Calibri" w:eastAsia="Calibri" w:hAnsi="Calibri" w:cs="Calibri"/>
                <w:sz w:val="22"/>
                <w:szCs w:val="22"/>
              </w:rPr>
            </w:pPr>
            <w:r>
              <w:rPr>
                <w:rFonts w:ascii="Calibri" w:eastAsia="Calibri" w:hAnsi="Calibri" w:cs="Calibri"/>
                <w:sz w:val="22"/>
                <w:szCs w:val="22"/>
              </w:rPr>
              <w:t>Buenas habilidades sociales, se identifica un poco disperso en sus respuestas.</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Valeria Inés </w:t>
            </w:r>
            <w:proofErr w:type="spellStart"/>
            <w:r>
              <w:rPr>
                <w:rFonts w:ascii="Calibri" w:eastAsia="Calibri" w:hAnsi="Calibri" w:cs="Calibri"/>
                <w:sz w:val="22"/>
                <w:szCs w:val="22"/>
              </w:rPr>
              <w:t>Alvarino</w:t>
            </w:r>
            <w:proofErr w:type="spellEnd"/>
            <w:r>
              <w:rPr>
                <w:rFonts w:ascii="Calibri" w:eastAsia="Calibri" w:hAnsi="Calibri" w:cs="Calibri"/>
                <w:sz w:val="22"/>
                <w:szCs w:val="22"/>
              </w:rPr>
              <w:t xml:space="preserve"> Abad</w:t>
            </w:r>
          </w:p>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1003305382</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4,1</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4,2</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3,9</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4,04</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right"/>
              <w:rPr>
                <w:rFonts w:ascii="Calibri" w:eastAsia="Calibri" w:hAnsi="Calibri" w:cs="Calibri"/>
                <w:sz w:val="22"/>
                <w:szCs w:val="22"/>
              </w:rPr>
            </w:pPr>
            <w:r>
              <w:rPr>
                <w:rFonts w:ascii="Calibri" w:eastAsia="Calibri" w:hAnsi="Calibri" w:cs="Calibri"/>
                <w:sz w:val="22"/>
                <w:szCs w:val="22"/>
              </w:rPr>
              <w:t xml:space="preserve">No se identifica claramente la motivación a trabajar en esta convocatoria especifica.  </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Jean Carlos Ruiz Medina </w:t>
            </w:r>
          </w:p>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1003503890</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3,9</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4,1</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4,04</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right"/>
              <w:rPr>
                <w:rFonts w:ascii="Calibri" w:eastAsia="Calibri" w:hAnsi="Calibri" w:cs="Calibri"/>
                <w:sz w:val="22"/>
                <w:szCs w:val="22"/>
              </w:rPr>
            </w:pPr>
            <w:r>
              <w:rPr>
                <w:rFonts w:ascii="Calibri" w:eastAsia="Calibri" w:hAnsi="Calibri" w:cs="Calibri"/>
                <w:sz w:val="22"/>
                <w:szCs w:val="22"/>
              </w:rPr>
              <w:t xml:space="preserve">No se observa mucho conocimiento sobre el quehacer de </w:t>
            </w:r>
            <w:proofErr w:type="gramStart"/>
            <w:r>
              <w:rPr>
                <w:rFonts w:ascii="Calibri" w:eastAsia="Calibri" w:hAnsi="Calibri" w:cs="Calibri"/>
                <w:sz w:val="22"/>
                <w:szCs w:val="22"/>
              </w:rPr>
              <w:t>la  oficina</w:t>
            </w:r>
            <w:proofErr w:type="gramEnd"/>
            <w:r>
              <w:rPr>
                <w:rFonts w:ascii="Calibri" w:eastAsia="Calibri" w:hAnsi="Calibri" w:cs="Calibri"/>
                <w:sz w:val="22"/>
                <w:szCs w:val="22"/>
              </w:rPr>
              <w:t xml:space="preserve"> ni redes de la Facultad. </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proofErr w:type="spellStart"/>
            <w:r>
              <w:rPr>
                <w:rFonts w:ascii="Calibri" w:eastAsia="Calibri" w:hAnsi="Calibri" w:cs="Calibri"/>
                <w:sz w:val="22"/>
                <w:szCs w:val="22"/>
              </w:rPr>
              <w:t>Berlys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Jhorleth</w:t>
            </w:r>
            <w:proofErr w:type="spellEnd"/>
            <w:r>
              <w:rPr>
                <w:rFonts w:ascii="Calibri" w:eastAsia="Calibri" w:hAnsi="Calibri" w:cs="Calibri"/>
                <w:sz w:val="22"/>
                <w:szCs w:val="22"/>
              </w:rPr>
              <w:t xml:space="preserve"> Hoyos Salgado</w:t>
            </w:r>
          </w:p>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1152470250</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 xml:space="preserve">P.A. </w:t>
            </w:r>
            <w:r>
              <w:rPr>
                <w:rFonts w:ascii="Calibri" w:eastAsia="Calibri" w:hAnsi="Calibri" w:cs="Calibri"/>
                <w:sz w:val="22"/>
                <w:szCs w:val="22"/>
              </w:rPr>
              <w:t>4,2</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2,4</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No pasa entrevista. </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6</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María de los Ángeles Acosta Padilla</w:t>
            </w:r>
          </w:p>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1007254440</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4,2</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2,4</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pasa entrevista.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7</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Victoria Vergara Zapa </w:t>
            </w:r>
          </w:p>
          <w:p w:rsidR="008A7C47" w:rsidRDefault="00A006CC">
            <w:pPr>
              <w:widowControl/>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1193444744</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4,3</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2,4</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pasa entrevista.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8</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María José Oviedo Romero</w:t>
            </w:r>
          </w:p>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1005625058</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color w:val="000000"/>
                <w:sz w:val="22"/>
                <w:szCs w:val="22"/>
              </w:rPr>
              <w:t xml:space="preserve">P.A.P.A. </w:t>
            </w:r>
            <w:r>
              <w:rPr>
                <w:rFonts w:ascii="Calibri" w:eastAsia="Calibri" w:hAnsi="Calibri" w:cs="Calibri"/>
                <w:color w:val="000000"/>
                <w:sz w:val="22"/>
                <w:szCs w:val="22"/>
              </w:rPr>
              <w:t>4,5</w:t>
            </w:r>
            <w:r>
              <w:rPr>
                <w:rFonts w:ascii="Calibri" w:eastAsia="Calibri" w:hAnsi="Calibri" w:cs="Calibri"/>
                <w:b/>
                <w:color w:val="000000"/>
                <w:sz w:val="22"/>
                <w:szCs w:val="22"/>
              </w:rPr>
              <w:t xml:space="preserve"> - P.A. </w:t>
            </w:r>
            <w:r>
              <w:rPr>
                <w:rFonts w:ascii="Calibri" w:eastAsia="Calibri" w:hAnsi="Calibri" w:cs="Calibri"/>
                <w:color w:val="000000"/>
                <w:sz w:val="22"/>
                <w:szCs w:val="22"/>
              </w:rPr>
              <w:t>4,5</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3,3</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2,32</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pasa entrevista.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9</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Luisa Fernanda Guarín Uribe</w:t>
            </w:r>
          </w:p>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1000283564</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3,8</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3,2</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2,08</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pasa entrevista.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10</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proofErr w:type="spellStart"/>
            <w:r>
              <w:rPr>
                <w:rFonts w:ascii="Calibri" w:eastAsia="Calibri" w:hAnsi="Calibri" w:cs="Calibri"/>
                <w:sz w:val="22"/>
                <w:szCs w:val="22"/>
              </w:rPr>
              <w:t>Adrian</w:t>
            </w:r>
            <w:proofErr w:type="spellEnd"/>
            <w:r>
              <w:rPr>
                <w:rFonts w:ascii="Calibri" w:eastAsia="Calibri" w:hAnsi="Calibri" w:cs="Calibri"/>
                <w:sz w:val="22"/>
                <w:szCs w:val="22"/>
              </w:rPr>
              <w:t xml:space="preserve"> Felipe Moncayo </w:t>
            </w:r>
            <w:proofErr w:type="spellStart"/>
            <w:r>
              <w:rPr>
                <w:rFonts w:ascii="Calibri" w:eastAsia="Calibri" w:hAnsi="Calibri" w:cs="Calibri"/>
                <w:sz w:val="22"/>
                <w:szCs w:val="22"/>
              </w:rPr>
              <w:t>Nacaza</w:t>
            </w:r>
            <w:proofErr w:type="spellEnd"/>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ind w:left="708" w:hanging="708"/>
              <w:jc w:val="center"/>
              <w:rPr>
                <w:rFonts w:ascii="Calibri" w:eastAsia="Calibri" w:hAnsi="Calibri" w:cs="Calibri"/>
                <w:b/>
                <w:sz w:val="22"/>
                <w:szCs w:val="22"/>
              </w:rPr>
            </w:pPr>
            <w:r>
              <w:rPr>
                <w:rFonts w:ascii="Calibri" w:eastAsia="Calibri" w:hAnsi="Calibri" w:cs="Calibri"/>
                <w:b/>
                <w:color w:val="000000"/>
                <w:sz w:val="22"/>
                <w:szCs w:val="22"/>
              </w:rPr>
              <w:t xml:space="preserve">P.A.P.A. </w:t>
            </w:r>
            <w:r>
              <w:rPr>
                <w:rFonts w:ascii="Calibri" w:eastAsia="Calibri" w:hAnsi="Calibri" w:cs="Calibri"/>
                <w:color w:val="000000"/>
                <w:sz w:val="22"/>
                <w:szCs w:val="22"/>
              </w:rPr>
              <w:t>4,0</w:t>
            </w:r>
            <w:r>
              <w:rPr>
                <w:rFonts w:ascii="Calibri" w:eastAsia="Calibri" w:hAnsi="Calibri" w:cs="Calibri"/>
                <w:b/>
                <w:color w:val="000000"/>
                <w:sz w:val="22"/>
                <w:szCs w:val="22"/>
              </w:rPr>
              <w:t xml:space="preserve"> - P.A. </w:t>
            </w:r>
            <w:r>
              <w:rPr>
                <w:rFonts w:ascii="Calibri" w:eastAsia="Calibri" w:hAnsi="Calibri" w:cs="Calibri"/>
                <w:color w:val="000000"/>
                <w:sz w:val="22"/>
                <w:szCs w:val="22"/>
              </w:rPr>
              <w:t>4,0</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presentó prueba.</w:t>
            </w:r>
          </w:p>
        </w:tc>
      </w:tr>
      <w:tr w:rsidR="008A7C47">
        <w:trPr>
          <w:trHeight w:val="90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David Santiago Riascos Vela</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color w:val="000000"/>
                <w:sz w:val="22"/>
                <w:szCs w:val="22"/>
              </w:rPr>
              <w:t xml:space="preserve">P.A.P.A. </w:t>
            </w:r>
            <w:r>
              <w:rPr>
                <w:rFonts w:ascii="Calibri" w:eastAsia="Calibri" w:hAnsi="Calibri" w:cs="Calibri"/>
                <w:color w:val="000000"/>
                <w:sz w:val="22"/>
                <w:szCs w:val="22"/>
              </w:rPr>
              <w:t>4,0</w:t>
            </w:r>
            <w:r>
              <w:rPr>
                <w:rFonts w:ascii="Calibri" w:eastAsia="Calibri" w:hAnsi="Calibri" w:cs="Calibri"/>
                <w:b/>
                <w:color w:val="000000"/>
                <w:sz w:val="22"/>
                <w:szCs w:val="22"/>
              </w:rPr>
              <w:t xml:space="preserve"> - P.A. </w:t>
            </w:r>
            <w:r>
              <w:rPr>
                <w:rFonts w:ascii="Calibri" w:eastAsia="Calibri" w:hAnsi="Calibri" w:cs="Calibri"/>
                <w:color w:val="000000"/>
                <w:sz w:val="22"/>
                <w:szCs w:val="22"/>
              </w:rPr>
              <w:t>4,0</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cumple con los requisitos de carrera.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12</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Juan Felipe Salazar Benítez</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color w:val="000000"/>
                <w:sz w:val="22"/>
                <w:szCs w:val="22"/>
              </w:rPr>
              <w:t xml:space="preserve">P.A.P.A. </w:t>
            </w:r>
            <w:r>
              <w:rPr>
                <w:rFonts w:ascii="Calibri" w:eastAsia="Calibri" w:hAnsi="Calibri" w:cs="Calibri"/>
                <w:color w:val="000000"/>
                <w:sz w:val="22"/>
                <w:szCs w:val="22"/>
              </w:rPr>
              <w:t>3,8</w:t>
            </w:r>
            <w:r>
              <w:rPr>
                <w:rFonts w:ascii="Calibri" w:eastAsia="Calibri" w:hAnsi="Calibri" w:cs="Calibri"/>
                <w:b/>
                <w:color w:val="000000"/>
                <w:sz w:val="22"/>
                <w:szCs w:val="22"/>
              </w:rPr>
              <w:t xml:space="preserve"> - P.A. </w:t>
            </w:r>
            <w:r>
              <w:rPr>
                <w:rFonts w:ascii="Calibri" w:eastAsia="Calibri" w:hAnsi="Calibri" w:cs="Calibri"/>
                <w:color w:val="000000"/>
                <w:sz w:val="22"/>
                <w:szCs w:val="22"/>
              </w:rPr>
              <w:t>3,8</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cumple con los requisitos de carrera.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13</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Junior Antonio Muñoz Henao</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color w:val="000000"/>
                <w:sz w:val="22"/>
                <w:szCs w:val="22"/>
              </w:rPr>
              <w:t xml:space="preserve">P.A.P.A. </w:t>
            </w:r>
            <w:r>
              <w:rPr>
                <w:rFonts w:ascii="Calibri" w:eastAsia="Calibri" w:hAnsi="Calibri" w:cs="Calibri"/>
                <w:color w:val="000000"/>
                <w:sz w:val="22"/>
                <w:szCs w:val="22"/>
              </w:rPr>
              <w:t>3,9</w:t>
            </w:r>
            <w:r>
              <w:rPr>
                <w:rFonts w:ascii="Calibri" w:eastAsia="Calibri" w:hAnsi="Calibri" w:cs="Calibri"/>
                <w:b/>
                <w:color w:val="000000"/>
                <w:sz w:val="22"/>
                <w:szCs w:val="22"/>
              </w:rPr>
              <w:t xml:space="preserve"> - P.A. </w:t>
            </w:r>
            <w:r>
              <w:rPr>
                <w:rFonts w:ascii="Calibri" w:eastAsia="Calibri" w:hAnsi="Calibri" w:cs="Calibri"/>
                <w:color w:val="000000"/>
                <w:sz w:val="22"/>
                <w:szCs w:val="22"/>
              </w:rPr>
              <w:t>3,9</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cumple con los requisitos de carrera.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14</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Mariana Gaviria Calderón</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b/>
                <w:sz w:val="22"/>
                <w:szCs w:val="22"/>
              </w:rPr>
            </w:pPr>
            <w:r>
              <w:rPr>
                <w:rFonts w:ascii="Calibri" w:eastAsia="Calibri" w:hAnsi="Calibri" w:cs="Calibri"/>
                <w:b/>
                <w:color w:val="000000"/>
                <w:sz w:val="22"/>
                <w:szCs w:val="22"/>
              </w:rPr>
              <w:t xml:space="preserve">P.A.P.A. </w:t>
            </w:r>
            <w:r>
              <w:rPr>
                <w:rFonts w:ascii="Calibri" w:eastAsia="Calibri" w:hAnsi="Calibri" w:cs="Calibri"/>
                <w:color w:val="000000"/>
                <w:sz w:val="22"/>
                <w:szCs w:val="22"/>
              </w:rPr>
              <w:t>3,6</w:t>
            </w:r>
            <w:r>
              <w:rPr>
                <w:rFonts w:ascii="Calibri" w:eastAsia="Calibri" w:hAnsi="Calibri" w:cs="Calibri"/>
                <w:b/>
                <w:color w:val="000000"/>
                <w:sz w:val="22"/>
                <w:szCs w:val="22"/>
              </w:rPr>
              <w:t xml:space="preserve"> - P.A. </w:t>
            </w:r>
            <w:r>
              <w:rPr>
                <w:rFonts w:ascii="Calibri" w:eastAsia="Calibri" w:hAnsi="Calibri" w:cs="Calibri"/>
                <w:color w:val="000000"/>
                <w:sz w:val="22"/>
                <w:szCs w:val="22"/>
              </w:rPr>
              <w:t>3,8</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presentó prueba.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15</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Alex Mauricio Marín Villanueva</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3,7</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0,8</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cumple con los requisitos de carrera.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16</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Daniela Mora Castaño</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3,8</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0,8</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cumple con los de porcentaje de avance.</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17</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José Rene Rivera Guzmán</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4,2</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0,8</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rPr>
                <w:rFonts w:ascii="Calibri" w:eastAsia="Calibri" w:hAnsi="Calibri" w:cs="Calibri"/>
                <w:sz w:val="22"/>
                <w:szCs w:val="22"/>
              </w:rPr>
            </w:pPr>
            <w:r>
              <w:rPr>
                <w:rFonts w:ascii="Calibri" w:eastAsia="Calibri" w:hAnsi="Calibri" w:cs="Calibri"/>
                <w:sz w:val="22"/>
                <w:szCs w:val="22"/>
              </w:rPr>
              <w:t>No cumple con los requisitos de carrera.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lastRenderedPageBreak/>
              <w:t>18</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rPr>
                <w:rFonts w:ascii="Calibri" w:eastAsia="Calibri" w:hAnsi="Calibri" w:cs="Calibri"/>
                <w:sz w:val="22"/>
                <w:szCs w:val="22"/>
              </w:rPr>
            </w:pPr>
            <w:r>
              <w:rPr>
                <w:rFonts w:ascii="Calibri" w:eastAsia="Calibri" w:hAnsi="Calibri" w:cs="Calibri"/>
                <w:sz w:val="22"/>
                <w:szCs w:val="22"/>
              </w:rPr>
              <w:t>Juan Felipe Villota Vargas</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4,2</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0,8</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8A7C47" w:rsidRDefault="00A006CC">
            <w:pPr>
              <w:widowControl/>
              <w:rPr>
                <w:rFonts w:ascii="Calibri" w:eastAsia="Calibri" w:hAnsi="Calibri" w:cs="Calibri"/>
                <w:sz w:val="22"/>
                <w:szCs w:val="22"/>
              </w:rPr>
            </w:pPr>
            <w:r>
              <w:rPr>
                <w:rFonts w:ascii="Calibri" w:eastAsia="Calibri" w:hAnsi="Calibri" w:cs="Calibri"/>
                <w:sz w:val="22"/>
                <w:szCs w:val="22"/>
              </w:rPr>
              <w:t>No presentó prueba.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19</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rPr>
                <w:rFonts w:ascii="Calibri" w:eastAsia="Calibri" w:hAnsi="Calibri" w:cs="Calibri"/>
                <w:sz w:val="22"/>
                <w:szCs w:val="22"/>
              </w:rPr>
            </w:pPr>
            <w:r>
              <w:rPr>
                <w:rFonts w:ascii="Calibri" w:eastAsia="Calibri" w:hAnsi="Calibri" w:cs="Calibri"/>
                <w:sz w:val="22"/>
                <w:szCs w:val="22"/>
              </w:rPr>
              <w:t>Luis Fernando Fuentes Mora</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3,8</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0,8</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8A7C47" w:rsidRDefault="00A006CC">
            <w:pPr>
              <w:widowControl/>
              <w:rPr>
                <w:rFonts w:ascii="Calibri" w:eastAsia="Calibri" w:hAnsi="Calibri" w:cs="Calibri"/>
                <w:sz w:val="22"/>
                <w:szCs w:val="22"/>
              </w:rPr>
            </w:pPr>
            <w:r>
              <w:rPr>
                <w:rFonts w:ascii="Calibri" w:eastAsia="Calibri" w:hAnsi="Calibri" w:cs="Calibri"/>
                <w:sz w:val="22"/>
                <w:szCs w:val="22"/>
              </w:rPr>
              <w:t>No cumple con los requisitos de carrera.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20</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Manuela </w:t>
            </w:r>
            <w:proofErr w:type="spellStart"/>
            <w:r>
              <w:rPr>
                <w:rFonts w:ascii="Calibri" w:eastAsia="Calibri" w:hAnsi="Calibri" w:cs="Calibri"/>
                <w:sz w:val="22"/>
                <w:szCs w:val="22"/>
              </w:rPr>
              <w:t>Calderon</w:t>
            </w:r>
            <w:proofErr w:type="spellEnd"/>
            <w:r>
              <w:rPr>
                <w:rFonts w:ascii="Calibri" w:eastAsia="Calibri" w:hAnsi="Calibri" w:cs="Calibri"/>
                <w:sz w:val="22"/>
                <w:szCs w:val="22"/>
              </w:rPr>
              <w:t xml:space="preserve"> Ortiz</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4,4</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0,8</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8A7C47" w:rsidRDefault="00A006CC">
            <w:pPr>
              <w:widowControl/>
              <w:rPr>
                <w:rFonts w:ascii="Calibri" w:eastAsia="Calibri" w:hAnsi="Calibri" w:cs="Calibri"/>
                <w:sz w:val="22"/>
                <w:szCs w:val="22"/>
              </w:rPr>
            </w:pPr>
            <w:r>
              <w:rPr>
                <w:rFonts w:ascii="Calibri" w:eastAsia="Calibri" w:hAnsi="Calibri" w:cs="Calibri"/>
                <w:sz w:val="22"/>
                <w:szCs w:val="22"/>
              </w:rPr>
              <w:t>No cumple con los requisitos de carrera.</w:t>
            </w:r>
          </w:p>
        </w:tc>
      </w:tr>
      <w:tr w:rsidR="008A7C47">
        <w:trPr>
          <w:trHeight w:val="660"/>
        </w:trPr>
        <w:tc>
          <w:tcPr>
            <w:tcW w:w="4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21</w:t>
            </w:r>
          </w:p>
        </w:tc>
        <w:tc>
          <w:tcPr>
            <w:tcW w:w="21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rPr>
                <w:rFonts w:ascii="Calibri" w:eastAsia="Calibri" w:hAnsi="Calibri" w:cs="Calibri"/>
                <w:sz w:val="22"/>
                <w:szCs w:val="22"/>
              </w:rPr>
            </w:pPr>
            <w:r>
              <w:rPr>
                <w:rFonts w:ascii="Calibri" w:eastAsia="Calibri" w:hAnsi="Calibri" w:cs="Calibri"/>
                <w:sz w:val="22"/>
                <w:szCs w:val="22"/>
              </w:rPr>
              <w:t xml:space="preserve">Santiago </w:t>
            </w:r>
            <w:proofErr w:type="spellStart"/>
            <w:r>
              <w:rPr>
                <w:rFonts w:ascii="Calibri" w:eastAsia="Calibri" w:hAnsi="Calibri" w:cs="Calibri"/>
                <w:sz w:val="22"/>
                <w:szCs w:val="22"/>
              </w:rPr>
              <w:t>Alzate</w:t>
            </w:r>
            <w:proofErr w:type="spellEnd"/>
            <w:r>
              <w:rPr>
                <w:rFonts w:ascii="Calibri" w:eastAsia="Calibri" w:hAnsi="Calibri" w:cs="Calibri"/>
                <w:sz w:val="22"/>
                <w:szCs w:val="22"/>
              </w:rPr>
              <w:t xml:space="preserve"> Acosta</w:t>
            </w:r>
          </w:p>
        </w:tc>
        <w:tc>
          <w:tcPr>
            <w:tcW w:w="190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b/>
                <w:sz w:val="22"/>
                <w:szCs w:val="22"/>
              </w:rPr>
              <w:t>P.A.</w:t>
            </w:r>
            <w:r>
              <w:rPr>
                <w:rFonts w:ascii="Calibri" w:eastAsia="Calibri" w:hAnsi="Calibri" w:cs="Calibri"/>
                <w:sz w:val="22"/>
                <w:szCs w:val="22"/>
              </w:rPr>
              <w:t xml:space="preserve"> 4,1</w:t>
            </w:r>
          </w:p>
        </w:tc>
        <w:tc>
          <w:tcPr>
            <w:tcW w:w="4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5,0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4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jc w:val="center"/>
              <w:rPr>
                <w:rFonts w:ascii="Calibri" w:eastAsia="Calibri" w:hAnsi="Calibri" w:cs="Calibri"/>
                <w:sz w:val="22"/>
                <w:szCs w:val="22"/>
              </w:rPr>
            </w:pPr>
            <w:r>
              <w:rPr>
                <w:rFonts w:ascii="Calibri" w:eastAsia="Calibri" w:hAnsi="Calibri" w:cs="Calibri"/>
                <w:sz w:val="22"/>
                <w:szCs w:val="22"/>
              </w:rPr>
              <w:t>0,8</w:t>
            </w:r>
          </w:p>
        </w:tc>
        <w:tc>
          <w:tcPr>
            <w:tcW w:w="36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rsidR="008A7C47" w:rsidRDefault="00A006CC">
            <w:pPr>
              <w:widowControl/>
              <w:rPr>
                <w:rFonts w:ascii="Calibri" w:eastAsia="Calibri" w:hAnsi="Calibri" w:cs="Calibri"/>
                <w:sz w:val="22"/>
                <w:szCs w:val="22"/>
              </w:rPr>
            </w:pPr>
            <w:r>
              <w:rPr>
                <w:rFonts w:ascii="Calibri" w:eastAsia="Calibri" w:hAnsi="Calibri" w:cs="Calibri"/>
                <w:sz w:val="22"/>
                <w:szCs w:val="22"/>
              </w:rPr>
              <w:t>No cumple con los requisitos de carrera.</w:t>
            </w:r>
          </w:p>
        </w:tc>
      </w:tr>
    </w:tbl>
    <w:p w:rsidR="008A7C47" w:rsidRDefault="008A7C47">
      <w:pPr>
        <w:jc w:val="both"/>
      </w:pPr>
    </w:p>
    <w:p w:rsidR="008A7C47" w:rsidRDefault="008A7C47">
      <w:pPr>
        <w:jc w:val="both"/>
      </w:pPr>
    </w:p>
    <w:p w:rsidR="008A7C47" w:rsidRDefault="00A006CC">
      <w:pPr>
        <w:widowControl/>
        <w:jc w:val="both"/>
        <w:rPr>
          <w:rFonts w:ascii="Times New Roman" w:eastAsia="Times New Roman" w:hAnsi="Times New Roman" w:cs="Times New Roman"/>
        </w:rPr>
      </w:pPr>
      <w:r>
        <w:rPr>
          <w:rFonts w:ascii="Calibri" w:eastAsia="Calibri" w:hAnsi="Calibri" w:cs="Calibri"/>
          <w:b/>
          <w:color w:val="000000"/>
          <w:sz w:val="22"/>
          <w:szCs w:val="22"/>
        </w:rPr>
        <w:t>OBSERVACIONES</w:t>
      </w:r>
    </w:p>
    <w:p w:rsidR="008A7C47" w:rsidRDefault="008A7C47">
      <w:pPr>
        <w:widowControl/>
        <w:rPr>
          <w:rFonts w:ascii="Times New Roman" w:eastAsia="Times New Roman" w:hAnsi="Times New Roman" w:cs="Times New Roman"/>
        </w:rPr>
      </w:pPr>
    </w:p>
    <w:p w:rsidR="008A7C47" w:rsidRDefault="00A006CC">
      <w:pPr>
        <w:widowControl/>
        <w:jc w:val="both"/>
        <w:rPr>
          <w:rFonts w:ascii="Times New Roman" w:eastAsia="Times New Roman" w:hAnsi="Times New Roman" w:cs="Times New Roman"/>
        </w:rPr>
      </w:pPr>
      <w:r>
        <w:rPr>
          <w:rFonts w:ascii="Calibri" w:eastAsia="Calibri" w:hAnsi="Calibri" w:cs="Calibri"/>
          <w:color w:val="000000"/>
          <w:sz w:val="22"/>
          <w:szCs w:val="22"/>
        </w:rPr>
        <w:t>- En caso que el estudiante seleccionado, renuncie a su beneficio, se designará un nuevo estudiante que haya participado de esta convocatoria, que cumpla con los requisitos y el puntaje obtenido.</w:t>
      </w:r>
    </w:p>
    <w:p w:rsidR="008A7C47" w:rsidRDefault="00A006CC">
      <w:pPr>
        <w:widowControl/>
        <w:jc w:val="both"/>
        <w:rPr>
          <w:rFonts w:ascii="Times New Roman" w:eastAsia="Times New Roman" w:hAnsi="Times New Roman" w:cs="Times New Roman"/>
        </w:rPr>
      </w:pPr>
      <w:r>
        <w:rPr>
          <w:rFonts w:ascii="Calibri" w:eastAsia="Calibri" w:hAnsi="Calibri" w:cs="Calibri"/>
          <w:color w:val="000000"/>
          <w:sz w:val="22"/>
          <w:szCs w:val="22"/>
        </w:rPr>
        <w:t>- Puede adicionar las columnas de evaluación (calificación asignada), como considere necesarias.</w:t>
      </w:r>
    </w:p>
    <w:p w:rsidR="008A7C47" w:rsidRDefault="00A006CC">
      <w:pPr>
        <w:widowControl/>
        <w:jc w:val="both"/>
        <w:rPr>
          <w:rFonts w:ascii="Times New Roman" w:eastAsia="Times New Roman" w:hAnsi="Times New Roman" w:cs="Times New Roman"/>
        </w:rPr>
      </w:pPr>
      <w:r>
        <w:rPr>
          <w:rFonts w:ascii="Calibri" w:eastAsia="Calibri" w:hAnsi="Calibri" w:cs="Calibri"/>
          <w:color w:val="000000"/>
          <w:sz w:val="22"/>
          <w:szCs w:val="22"/>
        </w:rPr>
        <w:t>* PA: Aplica únicamente para estudiantes de posgrado de primera matrícula.</w:t>
      </w:r>
    </w:p>
    <w:p w:rsidR="008A7C47" w:rsidRDefault="00A006CC">
      <w:pPr>
        <w:widowControl/>
        <w:jc w:val="both"/>
        <w:rPr>
          <w:rFonts w:ascii="Times New Roman" w:eastAsia="Times New Roman" w:hAnsi="Times New Roman" w:cs="Times New Roman"/>
        </w:rPr>
      </w:pPr>
      <w:r>
        <w:rPr>
          <w:rFonts w:ascii="Calibri" w:eastAsia="Calibri" w:hAnsi="Calibri" w:cs="Calibri"/>
          <w:color w:val="000000"/>
          <w:sz w:val="22"/>
          <w:szCs w:val="22"/>
        </w:rPr>
        <w:t>** Nota: Se debe relacionar todos los estudiantes que participaron en la convocatori</w:t>
      </w:r>
      <w:r>
        <w:rPr>
          <w:rFonts w:ascii="Calibri" w:eastAsia="Calibri" w:hAnsi="Calibri" w:cs="Calibri"/>
          <w:color w:val="000000"/>
          <w:sz w:val="22"/>
          <w:szCs w:val="22"/>
        </w:rPr>
        <w:t>a, de mayor a menor de acuerdo al puntaje obtenido.</w:t>
      </w:r>
    </w:p>
    <w:p w:rsidR="008A7C47" w:rsidRDefault="008A7C47">
      <w:pPr>
        <w:jc w:val="both"/>
      </w:pPr>
    </w:p>
    <w:sectPr w:rsidR="008A7C47">
      <w:headerReference w:type="even" r:id="rId8"/>
      <w:headerReference w:type="default" r:id="rId9"/>
      <w:footerReference w:type="even" r:id="rId10"/>
      <w:footerReference w:type="default" r:id="rId11"/>
      <w:headerReference w:type="first" r:id="rId12"/>
      <w:footerReference w:type="first" r:id="rId13"/>
      <w:pgSz w:w="12242" w:h="15842"/>
      <w:pgMar w:top="1440" w:right="1080" w:bottom="1134" w:left="1080"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6CC" w:rsidRDefault="00A006CC">
      <w:r>
        <w:separator/>
      </w:r>
    </w:p>
  </w:endnote>
  <w:endnote w:type="continuationSeparator" w:id="0">
    <w:p w:rsidR="00A006CC" w:rsidRDefault="00A0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cizar Sans">
    <w:panose1 w:val="020B06020403000000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C47" w:rsidRDefault="008A7C4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C47" w:rsidRDefault="00A006CC">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 xml:space="preserve">Código: U.FT.05.007.013 </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          Versión: 0.0</w:t>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r>
    <w:r>
      <w:rPr>
        <w:rFonts w:ascii="Calibri" w:eastAsia="Calibri" w:hAnsi="Calibri" w:cs="Calibri"/>
        <w:b/>
        <w:i/>
        <w:color w:val="000000"/>
      </w:rPr>
      <w:tab/>
      <w:t xml:space="preserve">Página </w:t>
    </w:r>
    <w:r>
      <w:rPr>
        <w:rFonts w:ascii="Calibri" w:eastAsia="Calibri" w:hAnsi="Calibri" w:cs="Calibri"/>
        <w:b/>
        <w:i/>
        <w:color w:val="000000"/>
      </w:rPr>
      <w:fldChar w:fldCharType="begin"/>
    </w:r>
    <w:r>
      <w:rPr>
        <w:rFonts w:ascii="Calibri" w:eastAsia="Calibri" w:hAnsi="Calibri" w:cs="Calibri"/>
        <w:b/>
        <w:i/>
        <w:color w:val="000000"/>
      </w:rPr>
      <w:instrText>PAGE</w:instrText>
    </w:r>
    <w:r w:rsidR="001E078A">
      <w:rPr>
        <w:rFonts w:ascii="Calibri" w:eastAsia="Calibri" w:hAnsi="Calibri" w:cs="Calibri"/>
        <w:b/>
        <w:i/>
        <w:color w:val="000000"/>
      </w:rPr>
      <w:fldChar w:fldCharType="separate"/>
    </w:r>
    <w:r w:rsidR="001E078A">
      <w:rPr>
        <w:rFonts w:ascii="Calibri" w:eastAsia="Calibri" w:hAnsi="Calibri" w:cs="Calibri"/>
        <w:b/>
        <w:i/>
        <w:noProof/>
        <w:color w:val="000000"/>
      </w:rPr>
      <w:t>1</w:t>
    </w:r>
    <w:r>
      <w:rPr>
        <w:rFonts w:ascii="Calibri" w:eastAsia="Calibri" w:hAnsi="Calibri" w:cs="Calibri"/>
        <w:b/>
        <w:i/>
        <w:color w:val="000000"/>
      </w:rPr>
      <w:fldChar w:fldCharType="end"/>
    </w:r>
    <w:r>
      <w:rPr>
        <w:rFonts w:ascii="Calibri" w:eastAsia="Calibri" w:hAnsi="Calibri" w:cs="Calibri"/>
        <w:b/>
        <w:i/>
        <w:color w:val="000000"/>
      </w:rPr>
      <w:t xml:space="preserve"> de </w:t>
    </w:r>
    <w:r>
      <w:rPr>
        <w:rFonts w:ascii="Calibri" w:eastAsia="Calibri" w:hAnsi="Calibri" w:cs="Calibri"/>
        <w:b/>
        <w:i/>
        <w:color w:val="000000"/>
      </w:rPr>
      <w:fldChar w:fldCharType="begin"/>
    </w:r>
    <w:r>
      <w:rPr>
        <w:rFonts w:ascii="Calibri" w:eastAsia="Calibri" w:hAnsi="Calibri" w:cs="Calibri"/>
        <w:b/>
        <w:i/>
        <w:color w:val="000000"/>
      </w:rPr>
      <w:instrText>NUMPAGES</w:instrText>
    </w:r>
    <w:r w:rsidR="001E078A">
      <w:rPr>
        <w:rFonts w:ascii="Calibri" w:eastAsia="Calibri" w:hAnsi="Calibri" w:cs="Calibri"/>
        <w:b/>
        <w:i/>
        <w:color w:val="000000"/>
      </w:rPr>
      <w:fldChar w:fldCharType="separate"/>
    </w:r>
    <w:r w:rsidR="001E078A">
      <w:rPr>
        <w:rFonts w:ascii="Calibri" w:eastAsia="Calibri" w:hAnsi="Calibri" w:cs="Calibri"/>
        <w:b/>
        <w:i/>
        <w:noProof/>
        <w:color w:val="000000"/>
      </w:rPr>
      <w:t>1</w:t>
    </w:r>
    <w:r>
      <w:rPr>
        <w:rFonts w:ascii="Calibri" w:eastAsia="Calibri" w:hAnsi="Calibri" w:cs="Calibri"/>
        <w:b/>
        <w: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C47" w:rsidRDefault="008A7C4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6CC" w:rsidRDefault="00A006CC">
      <w:r>
        <w:separator/>
      </w:r>
    </w:p>
  </w:footnote>
  <w:footnote w:type="continuationSeparator" w:id="0">
    <w:p w:rsidR="00A006CC" w:rsidRDefault="00A0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C47" w:rsidRDefault="008A7C4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C47" w:rsidRDefault="00A006CC">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Macroproceso: Formación</w:t>
    </w:r>
    <w:r>
      <w:rPr>
        <w:noProof/>
      </w:rPr>
      <w:drawing>
        <wp:anchor distT="0" distB="0" distL="0" distR="0" simplePos="0" relativeHeight="251658240" behindDoc="1" locked="0" layoutInCell="1" hidden="0" allowOverlap="1">
          <wp:simplePos x="0" y="0"/>
          <wp:positionH relativeFrom="column">
            <wp:posOffset>3876865</wp:posOffset>
          </wp:positionH>
          <wp:positionV relativeFrom="paragraph">
            <wp:posOffset>-418464</wp:posOffset>
          </wp:positionV>
          <wp:extent cx="2494188" cy="131081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4188" cy="1310814"/>
                  </a:xfrm>
                  <a:prstGeom prst="rect">
                    <a:avLst/>
                  </a:prstGeom>
                  <a:ln/>
                </pic:spPr>
              </pic:pic>
            </a:graphicData>
          </a:graphic>
        </wp:anchor>
      </w:drawing>
    </w:r>
  </w:p>
  <w:p w:rsidR="008A7C47" w:rsidRDefault="00A006CC">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Gestión Administrativa de Apoyo a la Formación</w:t>
    </w:r>
  </w:p>
  <w:p w:rsidR="008A7C47" w:rsidRDefault="00A006CC">
    <w:pPr>
      <w:pBdr>
        <w:top w:val="nil"/>
        <w:left w:val="nil"/>
        <w:bottom w:val="nil"/>
        <w:right w:val="nil"/>
        <w:between w:val="nil"/>
      </w:pBdr>
      <w:tabs>
        <w:tab w:val="center" w:pos="4252"/>
        <w:tab w:val="right" w:pos="8504"/>
      </w:tabs>
      <w:rPr>
        <w:rFonts w:ascii="Calibri" w:eastAsia="Calibri" w:hAnsi="Calibri" w:cs="Calibri"/>
        <w:b/>
        <w:i/>
        <w:color w:val="000000"/>
      </w:rPr>
    </w:pPr>
    <w:r>
      <w:rPr>
        <w:rFonts w:ascii="Calibri" w:eastAsia="Calibri" w:hAnsi="Calibri" w:cs="Calibri"/>
        <w:b/>
        <w:i/>
        <w:color w:val="000000"/>
      </w:rPr>
      <w:t>Formato convocatoria estudiantes auxiliares</w:t>
    </w:r>
  </w:p>
  <w:p w:rsidR="008A7C47" w:rsidRDefault="008A7C47">
    <w:pPr>
      <w:pBdr>
        <w:top w:val="nil"/>
        <w:left w:val="nil"/>
        <w:bottom w:val="nil"/>
        <w:right w:val="nil"/>
        <w:between w:val="nil"/>
      </w:pBdr>
      <w:tabs>
        <w:tab w:val="center" w:pos="4252"/>
        <w:tab w:val="right" w:pos="8504"/>
      </w:tabs>
      <w:rPr>
        <w:rFonts w:ascii="Calibri" w:eastAsia="Calibri" w:hAnsi="Calibri" w:cs="Calibri"/>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C47" w:rsidRDefault="008A7C4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AC4"/>
    <w:multiLevelType w:val="multilevel"/>
    <w:tmpl w:val="2A3A7362"/>
    <w:lvl w:ilvl="0">
      <w:start w:val="1"/>
      <w:numFmt w:val="decimal"/>
      <w:lvlText w:val="%1."/>
      <w:lvlJc w:val="left"/>
      <w:pPr>
        <w:ind w:left="430" w:hanging="360"/>
      </w:p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1" w15:restartNumberingAfterBreak="0">
    <w:nsid w:val="16C8374F"/>
    <w:multiLevelType w:val="multilevel"/>
    <w:tmpl w:val="3E2A3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47"/>
    <w:rsid w:val="001E078A"/>
    <w:rsid w:val="008A7C47"/>
    <w:rsid w:val="00A00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EF66B-E821-495B-955D-61CA8CF0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CO"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043"/>
    <w:pPr>
      <w:autoSpaceDE w:val="0"/>
      <w:autoSpaceDN w:val="0"/>
    </w:pPr>
    <w:rPr>
      <w:lang w:val="es-ES_tradnl" w:eastAsia="es-ES"/>
    </w:rPr>
  </w:style>
  <w:style w:type="paragraph" w:styleId="Ttulo1">
    <w:name w:val="heading 1"/>
    <w:basedOn w:val="Normal"/>
    <w:next w:val="Normal"/>
    <w:uiPriority w:val="9"/>
    <w:qFormat/>
    <w:rsid w:val="00554043"/>
    <w:pPr>
      <w:keepNext/>
      <w:jc w:val="center"/>
      <w:outlineLvl w:val="0"/>
    </w:pPr>
    <w:rPr>
      <w:b/>
      <w:bCs/>
      <w:sz w:val="22"/>
      <w:szCs w:val="22"/>
    </w:rPr>
  </w:style>
  <w:style w:type="paragraph" w:styleId="Ttulo2">
    <w:name w:val="heading 2"/>
    <w:basedOn w:val="Normal"/>
    <w:next w:val="Normal"/>
    <w:uiPriority w:val="9"/>
    <w:semiHidden/>
    <w:unhideWhenUsed/>
    <w:qFormat/>
    <w:rsid w:val="00554043"/>
    <w:pPr>
      <w:keepNext/>
      <w:jc w:val="right"/>
      <w:outlineLvl w:val="1"/>
    </w:pPr>
    <w:rPr>
      <w:b/>
      <w:bCs/>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color w:val="000000"/>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character" w:styleId="Mencinsinresolver">
    <w:name w:val="Unresolved Mention"/>
    <w:basedOn w:val="Fuentedeprrafopredeter"/>
    <w:uiPriority w:val="99"/>
    <w:semiHidden/>
    <w:unhideWhenUsed/>
    <w:rsid w:val="00D519E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6vFGsCBwuWAMdROZtm+l9dEkA==">AMUW2mUpwXEUP8xCMRIjBqyoEbl1tsCpDWAnL675pV5KPa7OoyZLyVyPT9JRtnr+G4Wb2/MXEyBdu5L4mSpDz1px8iA28njjEgyTl+YCj6po9M92pVvWwP8=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mdgarcaiava</dc:creator>
  <cp:lastModifiedBy>León Guillermo Pino Urrego</cp:lastModifiedBy>
  <cp:revision>2</cp:revision>
  <dcterms:created xsi:type="dcterms:W3CDTF">2022-03-30T16:41:00Z</dcterms:created>
  <dcterms:modified xsi:type="dcterms:W3CDTF">2022-03-30T16:41:00Z</dcterms:modified>
</cp:coreProperties>
</file>