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48A124B" w:rsidR="00B16CCE" w:rsidRPr="00CA3DA5" w:rsidRDefault="00C4389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72055D">
              <w:rPr>
                <w:rFonts w:asciiTheme="minorHAnsi" w:hAnsiTheme="minorHAnsi" w:cstheme="minorHAnsi"/>
                <w:color w:val="7F7F7F" w:themeColor="text1" w:themeTint="80"/>
                <w:sz w:val="22"/>
                <w:szCs w:val="22"/>
              </w:rPr>
              <w:t>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0D72223" w:rsidR="00B16CCE" w:rsidRPr="00CA3DA5" w:rsidRDefault="0072055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57" w:type="dxa"/>
            <w:gridSpan w:val="2"/>
          </w:tcPr>
          <w:p w14:paraId="0CDA305E" w14:textId="04CEA6A0" w:rsidR="00B16CCE" w:rsidRPr="00CA3DA5" w:rsidRDefault="0072055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tcPr>
          <w:p w14:paraId="4361912E" w14:textId="45FEE3F6" w:rsidR="00B16CCE" w:rsidRPr="00CA3DA5" w:rsidRDefault="00194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5A44427" w:rsidR="00B34A11"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Apoyo </w:t>
            </w:r>
            <w:r w:rsidR="0047283E" w:rsidRPr="0047283E">
              <w:rPr>
                <w:rFonts w:asciiTheme="minorHAnsi" w:hAnsiTheme="minorHAnsi" w:cstheme="minorHAnsi"/>
                <w:color w:val="000000" w:themeColor="text1"/>
                <w:sz w:val="22"/>
                <w:szCs w:val="22"/>
              </w:rPr>
              <w:t xml:space="preserve">en aspectos académico-administrativos y </w:t>
            </w:r>
            <w:r w:rsidRPr="0047283E">
              <w:rPr>
                <w:rFonts w:asciiTheme="minorHAnsi" w:hAnsiTheme="minorHAnsi" w:cstheme="minorHAnsi"/>
                <w:color w:val="000000" w:themeColor="text1"/>
                <w:sz w:val="22"/>
                <w:szCs w:val="22"/>
              </w:rPr>
              <w:t xml:space="preserve">autoevaluación de los programas curriculares del Área Curricular de Ciencias Naturales.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B6ECC5E"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2A3B826"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4D706A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54680B18" w:rsidR="00B16CCE" w:rsidRPr="00B16CCE" w:rsidRDefault="0019464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4FCE04DD"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de la Universidad Nacional de Colombia. </w:t>
            </w:r>
          </w:p>
          <w:p w14:paraId="1808558D" w14:textId="16DA8864"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D0F1E8E"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72055D">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3D71AB7" w:rsidR="0070565A" w:rsidRPr="0070217A" w:rsidRDefault="00227F61" w:rsidP="0070565A">
            <w:pPr>
              <w:rPr>
                <w:rFonts w:ascii="Ancizar Sans" w:hAnsi="Ancizar Sans" w:cstheme="minorHAnsi"/>
                <w:b/>
                <w:color w:val="BFBFBF" w:themeColor="background1" w:themeShade="BF"/>
                <w:sz w:val="22"/>
                <w:szCs w:val="22"/>
              </w:rPr>
            </w:pPr>
            <w:r w:rsidRPr="0070217A">
              <w:rPr>
                <w:rFonts w:ascii="Ancizar Sans" w:hAnsi="Ancizar Sans"/>
                <w:color w:val="222222"/>
                <w:sz w:val="22"/>
                <w:szCs w:val="22"/>
                <w:shd w:val="clear" w:color="auto" w:fill="FFFFFF"/>
              </w:rPr>
              <w:t>conocimiento del idioma inglés y particularmente lectura y comprensión de textos.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FF48B50" w:rsidR="0070565A" w:rsidRPr="0070217A" w:rsidRDefault="00227F61">
            <w:pPr>
              <w:rPr>
                <w:rFonts w:ascii="Ancizar Sans" w:hAnsi="Ancizar Sans" w:cstheme="minorHAnsi"/>
                <w:b/>
                <w:color w:val="BFBFBF" w:themeColor="background1" w:themeShade="BF"/>
                <w:sz w:val="22"/>
                <w:szCs w:val="22"/>
              </w:rPr>
            </w:pPr>
            <w:r w:rsidRPr="0070217A">
              <w:rPr>
                <w:rFonts w:ascii="Ancizar Sans" w:hAnsi="Ancizar Sans"/>
                <w:color w:val="222222"/>
                <w:sz w:val="22"/>
                <w:szCs w:val="22"/>
                <w:shd w:val="clear" w:color="auto" w:fill="FFFFFF"/>
              </w:rPr>
              <w:t xml:space="preserve">Con buenas habilidades comunicacionales y manejo de software básicos como </w:t>
            </w:r>
            <w:proofErr w:type="spellStart"/>
            <w:r w:rsidRPr="0070217A">
              <w:rPr>
                <w:rFonts w:ascii="Ancizar Sans" w:hAnsi="Ancizar Sans"/>
                <w:color w:val="222222"/>
                <w:sz w:val="22"/>
                <w:szCs w:val="22"/>
                <w:shd w:val="clear" w:color="auto" w:fill="FFFFFF"/>
              </w:rPr>
              <w:t>word</w:t>
            </w:r>
            <w:proofErr w:type="spellEnd"/>
            <w:r w:rsidRPr="0070217A">
              <w:rPr>
                <w:rFonts w:ascii="Ancizar Sans" w:hAnsi="Ancizar Sans"/>
                <w:color w:val="222222"/>
                <w:sz w:val="22"/>
                <w:szCs w:val="22"/>
                <w:shd w:val="clear" w:color="auto" w:fill="FFFFFF"/>
              </w:rPr>
              <w:t xml:space="preserve">, </w:t>
            </w:r>
            <w:proofErr w:type="spellStart"/>
            <w:r w:rsidRPr="0070217A">
              <w:rPr>
                <w:rFonts w:ascii="Ancizar Sans" w:hAnsi="Ancizar Sans"/>
                <w:color w:val="222222"/>
                <w:sz w:val="22"/>
                <w:szCs w:val="22"/>
                <w:shd w:val="clear" w:color="auto" w:fill="FFFFFF"/>
              </w:rPr>
              <w:t>excel</w:t>
            </w:r>
            <w:proofErr w:type="spellEnd"/>
            <w:r w:rsidRPr="0070217A">
              <w:rPr>
                <w:rFonts w:ascii="Ancizar Sans" w:hAnsi="Ancizar Sans"/>
                <w:color w:val="222222"/>
                <w:sz w:val="22"/>
                <w:szCs w:val="22"/>
                <w:shd w:val="clear" w:color="auto" w:fill="FFFFFF"/>
              </w:rPr>
              <w:t xml:space="preserve"> y </w:t>
            </w:r>
            <w:proofErr w:type="spellStart"/>
            <w:r w:rsidRPr="0070217A">
              <w:rPr>
                <w:rFonts w:ascii="Ancizar Sans" w:hAnsi="Ancizar Sans"/>
                <w:color w:val="222222"/>
                <w:sz w:val="22"/>
                <w:szCs w:val="22"/>
                <w:shd w:val="clear" w:color="auto" w:fill="FFFFFF"/>
              </w:rPr>
              <w:t>power</w:t>
            </w:r>
            <w:proofErr w:type="spellEnd"/>
            <w:r w:rsidRPr="0070217A">
              <w:rPr>
                <w:rFonts w:ascii="Ancizar Sans" w:hAnsi="Ancizar Sans"/>
                <w:color w:val="222222"/>
                <w:sz w:val="22"/>
                <w:szCs w:val="22"/>
                <w:shd w:val="clear" w:color="auto" w:fill="FFFFFF"/>
              </w:rPr>
              <w:t xml:space="preserve"> </w:t>
            </w:r>
            <w:proofErr w:type="spellStart"/>
            <w:r w:rsidRPr="0070217A">
              <w:rPr>
                <w:rFonts w:ascii="Ancizar Sans" w:hAnsi="Ancizar Sans"/>
                <w:color w:val="222222"/>
                <w:sz w:val="22"/>
                <w:szCs w:val="22"/>
                <w:shd w:val="clear" w:color="auto" w:fill="FFFFFF"/>
              </w:rPr>
              <w:t>point</w:t>
            </w:r>
            <w:proofErr w:type="spellEnd"/>
            <w:r w:rsidR="0047283E" w:rsidRPr="0070217A">
              <w:rPr>
                <w:rFonts w:ascii="Ancizar Sans" w:hAnsi="Ancizar Sans"/>
                <w:color w:val="222222"/>
                <w:sz w:val="22"/>
                <w:szCs w:val="22"/>
                <w:shd w:val="clear" w:color="auto" w:fill="FFFFFF"/>
              </w:rPr>
              <w:t xml:space="preserve"> verificables en entrevista</w:t>
            </w:r>
            <w:r w:rsidRPr="0070217A">
              <w:rPr>
                <w:rFonts w:ascii="Ancizar Sans" w:hAnsi="Ancizar Sans"/>
                <w:color w:val="222222"/>
                <w:sz w:val="22"/>
                <w:szCs w:val="22"/>
                <w:shd w:val="clear" w:color="auto" w:fill="FFFFFF"/>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FF20C85" w:rsidR="0070565A" w:rsidRPr="0070217A" w:rsidRDefault="0047283E" w:rsidP="0070565A">
            <w:pPr>
              <w:rPr>
                <w:rFonts w:ascii="Ancizar Sans" w:hAnsi="Ancizar Sans" w:cstheme="minorHAnsi"/>
                <w:bCs/>
                <w:color w:val="BFBFBF" w:themeColor="background1" w:themeShade="BF"/>
                <w:sz w:val="22"/>
                <w:szCs w:val="22"/>
              </w:rPr>
            </w:pPr>
            <w:r w:rsidRPr="0070217A">
              <w:rPr>
                <w:rFonts w:ascii="Ancizar Sans" w:hAnsi="Ancizar Sans" w:cstheme="minorHAnsi"/>
                <w:bCs/>
                <w:color w:val="000000" w:themeColor="text1"/>
                <w:sz w:val="22"/>
                <w:szCs w:val="22"/>
              </w:rPr>
              <w:t>Preferiblemente con experiencia en gestión administrativa o con participación en grupos académicos o de investigación.</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A4DB56" w:rsidR="0070565A" w:rsidRPr="0070217A" w:rsidRDefault="0047283E" w:rsidP="0070565A">
            <w:pPr>
              <w:rPr>
                <w:rFonts w:ascii="Ancizar Sans" w:hAnsi="Ancizar Sans" w:cstheme="minorHAnsi"/>
                <w:bCs/>
                <w:color w:val="BFBFBF" w:themeColor="background1" w:themeShade="BF"/>
                <w:sz w:val="22"/>
                <w:szCs w:val="22"/>
              </w:rPr>
            </w:pPr>
            <w:r w:rsidRPr="0070217A">
              <w:rPr>
                <w:rFonts w:ascii="Ancizar Sans" w:hAnsi="Ancizar Sans" w:cstheme="minorHAnsi"/>
                <w:bCs/>
                <w:color w:val="000000" w:themeColor="text1"/>
                <w:sz w:val="22"/>
                <w:szCs w:val="22"/>
              </w:rPr>
              <w:t xml:space="preserve">Deseable conocimiento de plataforma de Colciencias </w:t>
            </w:r>
            <w:proofErr w:type="spellStart"/>
            <w:r w:rsidRPr="0070217A">
              <w:rPr>
                <w:rFonts w:ascii="Ancizar Sans" w:hAnsi="Ancizar Sans" w:cstheme="minorHAnsi"/>
                <w:bCs/>
                <w:color w:val="000000" w:themeColor="text1"/>
                <w:sz w:val="22"/>
                <w:szCs w:val="22"/>
              </w:rPr>
              <w:t>Grup</w:t>
            </w:r>
            <w:proofErr w:type="spellEnd"/>
            <w:r w:rsidRPr="0070217A">
              <w:rPr>
                <w:rFonts w:ascii="Ancizar Sans" w:hAnsi="Ancizar Sans" w:cstheme="minorHAnsi"/>
                <w:bCs/>
                <w:color w:val="000000" w:themeColor="text1"/>
                <w:sz w:val="22"/>
                <w:szCs w:val="22"/>
              </w:rPr>
              <w:t xml:space="preserve"> </w:t>
            </w:r>
            <w:proofErr w:type="spellStart"/>
            <w:r w:rsidRPr="0070217A">
              <w:rPr>
                <w:rFonts w:ascii="Ancizar Sans" w:hAnsi="Ancizar Sans" w:cstheme="minorHAnsi"/>
                <w:bCs/>
                <w:color w:val="000000" w:themeColor="text1"/>
                <w:sz w:val="22"/>
                <w:szCs w:val="22"/>
              </w:rPr>
              <w:t>lac</w:t>
            </w:r>
            <w:proofErr w:type="spellEnd"/>
            <w:r w:rsidRPr="0070217A">
              <w:rPr>
                <w:rFonts w:ascii="Ancizar Sans" w:hAnsi="Ancizar Sans" w:cstheme="minorHAnsi"/>
                <w:bCs/>
                <w:color w:val="000000" w:themeColor="text1"/>
                <w:sz w:val="22"/>
                <w:szCs w:val="22"/>
              </w:rPr>
              <w:t xml:space="preserve"> y CV </w:t>
            </w:r>
            <w:proofErr w:type="spellStart"/>
            <w:r w:rsidRPr="0070217A">
              <w:rPr>
                <w:rFonts w:ascii="Ancizar Sans" w:hAnsi="Ancizar Sans" w:cstheme="minorHAnsi"/>
                <w:bCs/>
                <w:color w:val="000000" w:themeColor="text1"/>
                <w:sz w:val="22"/>
                <w:szCs w:val="22"/>
              </w:rPr>
              <w:t>lac</w:t>
            </w:r>
            <w:proofErr w:type="spellEnd"/>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E3BEC60" w:rsidR="0070565A" w:rsidRPr="00CA3DA5" w:rsidRDefault="00A20A9C" w:rsidP="0070565A">
            <w:pPr>
              <w:rPr>
                <w:rFonts w:asciiTheme="minorHAnsi" w:hAnsiTheme="minorHAnsi" w:cstheme="minorHAnsi"/>
                <w:b/>
                <w:color w:val="BFBFBF" w:themeColor="background1" w:themeShade="BF"/>
                <w:sz w:val="22"/>
                <w:szCs w:val="22"/>
              </w:rPr>
            </w:pPr>
            <w:r w:rsidRPr="00D010E4">
              <w:rPr>
                <w:rFonts w:ascii="Ancizar Sans" w:hAnsi="Ancizar Sans" w:cstheme="minorHAnsi"/>
                <w:bCs/>
                <w:color w:val="000000" w:themeColor="text1"/>
                <w:sz w:val="22"/>
                <w:szCs w:val="22"/>
              </w:rPr>
              <w:t>Debe ser estudiante de un programa curricular del Área Curricular de Ciencias Naturales de la Facultad de Ciencias Sede Medellín.</w:t>
            </w:r>
            <w:r>
              <w:rPr>
                <w:rFonts w:asciiTheme="minorHAnsi" w:hAnsiTheme="minorHAnsi" w:cstheme="minorHAnsi"/>
                <w:b/>
                <w:color w:val="BFBFBF" w:themeColor="background1" w:themeShade="BF"/>
                <w:sz w:val="22"/>
                <w:szCs w:val="22"/>
              </w:rPr>
              <w:t xml:space="preserve">  </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819C556" w:rsidR="0070565A" w:rsidRPr="0070217A" w:rsidRDefault="0070565A" w:rsidP="0070565A">
            <w:pPr>
              <w:rPr>
                <w:rFonts w:ascii="Ancizar Sans" w:hAnsi="Ancizar Sans" w:cstheme="minorHAnsi"/>
                <w:b/>
                <w:sz w:val="22"/>
                <w:szCs w:val="22"/>
              </w:rPr>
            </w:pPr>
            <w:r w:rsidRPr="0070217A">
              <w:rPr>
                <w:rFonts w:ascii="Ancizar Sans" w:hAnsi="Ancizar Sans" w:cstheme="minorHAnsi"/>
                <w:b/>
                <w:sz w:val="22"/>
                <w:szCs w:val="22"/>
              </w:rPr>
              <w:t>1.</w:t>
            </w:r>
            <w:r w:rsidR="002734E3" w:rsidRPr="0070217A">
              <w:rPr>
                <w:rFonts w:ascii="Ancizar Sans" w:hAnsi="Ancizar Sans"/>
                <w:color w:val="222222"/>
                <w:sz w:val="22"/>
                <w:szCs w:val="22"/>
                <w:shd w:val="clear" w:color="auto" w:fill="FFFFFF"/>
              </w:rPr>
              <w:t xml:space="preserve"> Actualizar y revisar con base en</w:t>
            </w:r>
            <w:r w:rsidR="0047283E" w:rsidRPr="0070217A">
              <w:rPr>
                <w:rFonts w:ascii="Ancizar Sans" w:hAnsi="Ancizar Sans"/>
                <w:color w:val="222222"/>
                <w:sz w:val="22"/>
                <w:szCs w:val="22"/>
                <w:shd w:val="clear" w:color="auto" w:fill="FFFFFF"/>
              </w:rPr>
              <w:t xml:space="preserve"> datos publicados e información gris </w:t>
            </w:r>
            <w:r w:rsidR="002734E3" w:rsidRPr="0070217A">
              <w:rPr>
                <w:rFonts w:ascii="Ancizar Sans" w:hAnsi="Ancizar Sans"/>
                <w:color w:val="222222"/>
                <w:sz w:val="22"/>
                <w:szCs w:val="22"/>
                <w:shd w:val="clear" w:color="auto" w:fill="FFFFFF"/>
              </w:rPr>
              <w:t>y entrevistas, información particular sobre los programas  del área</w:t>
            </w:r>
            <w:r w:rsidR="0047283E" w:rsidRPr="0070217A">
              <w:rPr>
                <w:rFonts w:ascii="Ancizar Sans" w:hAnsi="Ancizar Sans"/>
                <w:color w:val="222222"/>
                <w:sz w:val="22"/>
                <w:szCs w:val="22"/>
                <w:shd w:val="clear" w:color="auto" w:fill="FFFFFF"/>
              </w:rPr>
              <w:t xml:space="preserve"> curricular</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FB45413" w:rsidR="0070565A" w:rsidRPr="0070217A" w:rsidRDefault="0070565A" w:rsidP="0070565A">
            <w:pPr>
              <w:rPr>
                <w:rFonts w:ascii="Ancizar Sans" w:hAnsi="Ancizar Sans" w:cstheme="minorHAnsi"/>
                <w:b/>
                <w:sz w:val="22"/>
                <w:szCs w:val="22"/>
              </w:rPr>
            </w:pPr>
            <w:r w:rsidRPr="0070217A">
              <w:rPr>
                <w:rFonts w:ascii="Ancizar Sans" w:hAnsi="Ancizar Sans" w:cstheme="minorHAnsi"/>
                <w:b/>
                <w:sz w:val="22"/>
                <w:szCs w:val="22"/>
              </w:rPr>
              <w:t>2.</w:t>
            </w:r>
            <w:r w:rsidR="00BA686B" w:rsidRPr="0070217A">
              <w:rPr>
                <w:rFonts w:ascii="Ancizar Sans" w:hAnsi="Ancizar Sans"/>
                <w:color w:val="222222"/>
                <w:sz w:val="22"/>
                <w:szCs w:val="22"/>
                <w:shd w:val="clear" w:color="auto" w:fill="FFFFFF"/>
              </w:rPr>
              <w:t xml:space="preserve"> Apoyar actividades de actualización en las plataformas de cv </w:t>
            </w:r>
            <w:proofErr w:type="spellStart"/>
            <w:r w:rsidR="00BA686B" w:rsidRPr="0070217A">
              <w:rPr>
                <w:rFonts w:ascii="Ancizar Sans" w:hAnsi="Ancizar Sans"/>
                <w:color w:val="222222"/>
                <w:sz w:val="22"/>
                <w:szCs w:val="22"/>
                <w:shd w:val="clear" w:color="auto" w:fill="FFFFFF"/>
              </w:rPr>
              <w:t>lac</w:t>
            </w:r>
            <w:proofErr w:type="spellEnd"/>
            <w:r w:rsidR="00BA686B" w:rsidRPr="0070217A">
              <w:rPr>
                <w:rFonts w:ascii="Ancizar Sans" w:hAnsi="Ancizar Sans"/>
                <w:color w:val="222222"/>
                <w:sz w:val="22"/>
                <w:szCs w:val="22"/>
                <w:shd w:val="clear" w:color="auto" w:fill="FFFFFF"/>
              </w:rPr>
              <w:t xml:space="preserve"> y </w:t>
            </w:r>
            <w:proofErr w:type="spellStart"/>
            <w:r w:rsidR="00BA686B" w:rsidRPr="0070217A">
              <w:rPr>
                <w:rFonts w:ascii="Ancizar Sans" w:hAnsi="Ancizar Sans"/>
                <w:color w:val="222222"/>
                <w:sz w:val="22"/>
                <w:szCs w:val="22"/>
                <w:shd w:val="clear" w:color="auto" w:fill="FFFFFF"/>
              </w:rPr>
              <w:t>gr</w:t>
            </w:r>
            <w:r w:rsidR="0047283E" w:rsidRPr="0070217A">
              <w:rPr>
                <w:rFonts w:ascii="Ancizar Sans" w:hAnsi="Ancizar Sans"/>
                <w:color w:val="222222"/>
                <w:sz w:val="22"/>
                <w:szCs w:val="22"/>
                <w:shd w:val="clear" w:color="auto" w:fill="FFFFFF"/>
              </w:rPr>
              <w:t>o</w:t>
            </w:r>
            <w:r w:rsidR="00BA686B" w:rsidRPr="0070217A">
              <w:rPr>
                <w:rFonts w:ascii="Ancizar Sans" w:hAnsi="Ancizar Sans"/>
                <w:color w:val="222222"/>
                <w:sz w:val="22"/>
                <w:szCs w:val="22"/>
                <w:shd w:val="clear" w:color="auto" w:fill="FFFFFF"/>
              </w:rPr>
              <w:t>up</w:t>
            </w:r>
            <w:proofErr w:type="spellEnd"/>
            <w:r w:rsidR="00BA686B" w:rsidRPr="0070217A">
              <w:rPr>
                <w:rFonts w:ascii="Ancizar Sans" w:hAnsi="Ancizar Sans"/>
                <w:color w:val="222222"/>
                <w:sz w:val="22"/>
                <w:szCs w:val="22"/>
                <w:shd w:val="clear" w:color="auto" w:fill="FFFFFF"/>
              </w:rPr>
              <w:t xml:space="preserve"> </w:t>
            </w:r>
            <w:proofErr w:type="spellStart"/>
            <w:r w:rsidR="00BA686B" w:rsidRPr="0070217A">
              <w:rPr>
                <w:rFonts w:ascii="Ancizar Sans" w:hAnsi="Ancizar Sans"/>
                <w:color w:val="222222"/>
                <w:sz w:val="22"/>
                <w:szCs w:val="22"/>
                <w:shd w:val="clear" w:color="auto" w:fill="FFFFFF"/>
              </w:rPr>
              <w:t>lac</w:t>
            </w:r>
            <w:proofErr w:type="spellEnd"/>
            <w:r w:rsidR="00BA686B" w:rsidRPr="0070217A">
              <w:rPr>
                <w:rFonts w:ascii="Ancizar Sans" w:hAnsi="Ancizar Sans"/>
                <w:color w:val="222222"/>
                <w:sz w:val="22"/>
                <w:szCs w:val="22"/>
                <w:shd w:val="clear" w:color="auto" w:fill="FFFFFF"/>
              </w:rPr>
              <w:t xml:space="preserve"> relacionadas con los profesores y grupos de investigación que participan en los programas curriculares del </w:t>
            </w:r>
            <w:r w:rsidR="00BA686B" w:rsidRPr="0070217A">
              <w:rPr>
                <w:rFonts w:ascii="Ancizar Sans" w:hAnsi="Ancizar Sans"/>
                <w:color w:val="222222"/>
                <w:sz w:val="22"/>
                <w:szCs w:val="22"/>
                <w:shd w:val="clear" w:color="auto" w:fill="FFFFFF"/>
              </w:rPr>
              <w:lastRenderedPageBreak/>
              <w:t>área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C842E93" w14:textId="77777777" w:rsidR="009E6140" w:rsidRPr="0070217A" w:rsidRDefault="0070565A" w:rsidP="005E6873">
            <w:pPr>
              <w:rPr>
                <w:rFonts w:ascii="Ancizar Sans" w:hAnsi="Ancizar Sans" w:cstheme="minorHAnsi"/>
                <w:b/>
                <w:sz w:val="22"/>
                <w:szCs w:val="22"/>
              </w:rPr>
            </w:pPr>
            <w:r w:rsidRPr="0070217A">
              <w:rPr>
                <w:rFonts w:ascii="Ancizar Sans" w:hAnsi="Ancizar Sans" w:cstheme="minorHAnsi"/>
                <w:b/>
                <w:sz w:val="22"/>
                <w:szCs w:val="22"/>
              </w:rPr>
              <w:t>3.</w:t>
            </w:r>
            <w:r w:rsidR="008973AF" w:rsidRPr="0070217A">
              <w:rPr>
                <w:rFonts w:ascii="Ancizar Sans" w:hAnsi="Ancizar Sans" w:cstheme="minorHAnsi"/>
                <w:b/>
                <w:sz w:val="22"/>
                <w:szCs w:val="22"/>
              </w:rPr>
              <w:t xml:space="preserve">        </w:t>
            </w:r>
            <w:r w:rsidR="00796D08" w:rsidRPr="0070217A">
              <w:rPr>
                <w:rFonts w:ascii="Ancizar Sans" w:hAnsi="Ancizar Sans"/>
                <w:color w:val="222222"/>
                <w:sz w:val="22"/>
                <w:szCs w:val="22"/>
                <w:shd w:val="clear" w:color="auto" w:fill="FFFFFF"/>
              </w:rPr>
              <w:t>Recopilar y documentar actividades especiales de docencia, investigación, extensión y productividad de los grupos y docentes del área curricular</w:t>
            </w:r>
            <w:r w:rsidR="008973AF" w:rsidRPr="0070217A">
              <w:rPr>
                <w:rFonts w:ascii="Ancizar Sans" w:hAnsi="Ancizar Sans" w:cstheme="minorHAnsi"/>
                <w:b/>
                <w:sz w:val="22"/>
                <w:szCs w:val="22"/>
              </w:rPr>
              <w:t xml:space="preserve">      </w:t>
            </w:r>
          </w:p>
          <w:p w14:paraId="2B4EB7BD" w14:textId="7D94E213" w:rsidR="0070565A" w:rsidRPr="0070217A" w:rsidRDefault="009E6140" w:rsidP="005E6873">
            <w:pPr>
              <w:rPr>
                <w:rFonts w:ascii="Ancizar Sans" w:hAnsi="Ancizar Sans" w:cstheme="minorHAnsi"/>
                <w:b/>
                <w:sz w:val="22"/>
                <w:szCs w:val="22"/>
              </w:rPr>
            </w:pPr>
            <w:r w:rsidRPr="0070217A">
              <w:rPr>
                <w:rFonts w:ascii="Ancizar Sans" w:hAnsi="Ancizar Sans" w:cstheme="minorHAnsi"/>
                <w:b/>
                <w:sz w:val="22"/>
                <w:szCs w:val="22"/>
              </w:rPr>
              <w:t>4-</w:t>
            </w:r>
            <w:r w:rsidRPr="0070217A">
              <w:rPr>
                <w:rFonts w:ascii="Ancizar Sans" w:hAnsi="Ancizar Sans"/>
                <w:color w:val="222222"/>
                <w:sz w:val="22"/>
                <w:szCs w:val="22"/>
                <w:shd w:val="clear" w:color="auto" w:fill="FFFFFF"/>
              </w:rPr>
              <w:t>Actualizar las páginas web de los programas curriculares, grupos y laboratorios que apoyan los programas curriculares</w:t>
            </w:r>
            <w:r w:rsidR="008973AF" w:rsidRPr="0070217A">
              <w:rPr>
                <w:rFonts w:ascii="Ancizar Sans" w:hAnsi="Ancizar Sans"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A234B10" w:rsidR="0070565A" w:rsidRPr="0047283E" w:rsidRDefault="00EA3356"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 horas por 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49EFB6A" w:rsidR="0070565A" w:rsidRPr="0047283E" w:rsidRDefault="005E6873"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$1.200.000 mensuales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F012615" w:rsidR="0070565A" w:rsidRPr="00CA3DA5" w:rsidRDefault="0072055D" w:rsidP="0070565A">
            <w:pPr>
              <w:rPr>
                <w:rFonts w:asciiTheme="minorHAnsi" w:hAnsiTheme="minorHAnsi" w:cstheme="minorHAnsi"/>
                <w:b/>
                <w:sz w:val="22"/>
                <w:szCs w:val="22"/>
              </w:rPr>
            </w:pPr>
            <w:r>
              <w:rPr>
                <w:rFonts w:asciiTheme="minorHAnsi" w:hAnsiTheme="minorHAnsi" w:cstheme="minorHAnsi"/>
                <w:b/>
                <w:sz w:val="22"/>
                <w:szCs w:val="22"/>
              </w:rPr>
              <w:t>3</w:t>
            </w:r>
            <w:r w:rsidR="005E6873">
              <w:rPr>
                <w:rFonts w:asciiTheme="minorHAnsi" w:hAnsiTheme="minorHAnsi" w:cstheme="minorHAnsi"/>
                <w:b/>
                <w:sz w:val="22"/>
                <w:szCs w:val="22"/>
              </w:rPr>
              <w:t xml:space="preserve">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F75CFBB" w:rsidR="0070565A" w:rsidRPr="0054711D" w:rsidRDefault="000E1949"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A102059" w:rsidR="0070565A" w:rsidRPr="0054711D" w:rsidRDefault="0072055D"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27 de julio</w:t>
            </w:r>
            <w:r w:rsidR="005E6873">
              <w:rPr>
                <w:rFonts w:asciiTheme="minorHAnsi" w:hAnsiTheme="minorHAnsi" w:cstheme="minorHAnsi"/>
                <w:color w:val="808080" w:themeColor="background1" w:themeShade="80"/>
                <w:sz w:val="22"/>
                <w:szCs w:val="22"/>
              </w:rPr>
              <w:t xml:space="preserve"> de 2021</w:t>
            </w:r>
            <w:r w:rsidR="001B2DBF">
              <w:rPr>
                <w:rFonts w:asciiTheme="minorHAnsi" w:hAnsiTheme="minorHAnsi" w:cstheme="minorHAnsi"/>
                <w:color w:val="808080" w:themeColor="background1" w:themeShade="80"/>
                <w:sz w:val="22"/>
                <w:szCs w:val="22"/>
              </w:rPr>
              <w:t xml:space="preserve">  a las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C7628DE" w:rsidR="00415985" w:rsidRPr="00631B54" w:rsidRDefault="00415985" w:rsidP="0070565A">
            <w:pPr>
              <w:widowControl/>
              <w:autoSpaceDE/>
              <w:autoSpaceDN/>
              <w:rPr>
                <w:rFonts w:ascii="Ancizar Sans" w:hAnsi="Ancizar Sans" w:cstheme="minorHAnsi"/>
                <w:b/>
                <w:color w:val="808080" w:themeColor="background1" w:themeShade="80"/>
                <w:sz w:val="22"/>
                <w:szCs w:val="22"/>
              </w:rPr>
            </w:pPr>
            <w:r w:rsidRPr="00631B54">
              <w:rPr>
                <w:rFonts w:ascii="Ancizar Sans" w:hAnsi="Ancizar Sans" w:cstheme="minorHAnsi"/>
                <w:b/>
                <w:color w:val="808080" w:themeColor="background1" w:themeShade="80"/>
                <w:sz w:val="22"/>
                <w:szCs w:val="22"/>
              </w:rPr>
              <w:t xml:space="preserve">Indicar la documentación requerida </w:t>
            </w:r>
          </w:p>
          <w:p w14:paraId="20C857F5" w14:textId="57DEF53B"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14:paraId="0612FB92" w14:textId="4BA22639"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14:paraId="2149C35E" w14:textId="4C7FFABB"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14:paraId="25D8B0E3"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la Cédula.</w:t>
            </w:r>
          </w:p>
          <w:p w14:paraId="13D93AF9"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14:paraId="4A30D8C3" w14:textId="4597534D"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14:paraId="5963959A" w14:textId="6172DF8B"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-Formato </w:t>
            </w:r>
            <w:proofErr w:type="gramStart"/>
            <w:r w:rsidRPr="00631B54">
              <w:rPr>
                <w:rFonts w:ascii="Ancizar Sans" w:hAnsi="Ancizar Sans" w:cstheme="minorHAnsi"/>
                <w:color w:val="808080" w:themeColor="background1" w:themeShade="80"/>
                <w:sz w:val="22"/>
                <w:szCs w:val="22"/>
              </w:rPr>
              <w:t xml:space="preserve">adjunto </w:t>
            </w:r>
            <w:r w:rsidR="008908DB">
              <w:rPr>
                <w:rFonts w:ascii="Ancizar Sans" w:hAnsi="Ancizar Sans" w:cstheme="minorHAnsi"/>
                <w:color w:val="808080" w:themeColor="background1" w:themeShade="80"/>
                <w:sz w:val="22"/>
                <w:szCs w:val="22"/>
              </w:rPr>
              <w:t xml:space="preserve"> </w:t>
            </w:r>
            <w:bookmarkStart w:id="0" w:name="_GoBack"/>
            <w:bookmarkEnd w:id="0"/>
            <w:r w:rsidRPr="00631B54">
              <w:rPr>
                <w:rFonts w:ascii="Ancizar Sans" w:hAnsi="Ancizar Sans" w:cstheme="minorHAnsi"/>
                <w:color w:val="808080" w:themeColor="background1" w:themeShade="80"/>
                <w:sz w:val="22"/>
                <w:szCs w:val="22"/>
              </w:rPr>
              <w:t>“</w:t>
            </w:r>
            <w:proofErr w:type="gramEnd"/>
            <w:r w:rsidR="00E033B6" w:rsidRPr="00E033B6">
              <w:rPr>
                <w:rFonts w:ascii="Ancizar Sans" w:hAnsi="Ancizar Sans" w:cstheme="minorHAnsi"/>
                <w:color w:val="808080" w:themeColor="background1" w:themeShade="80"/>
                <w:sz w:val="22"/>
                <w:szCs w:val="22"/>
              </w:rPr>
              <w:t>Solicitud Para Participar En El Proceso De Selección De Estudiante Auxiliar Para Dependencias Administrativas</w:t>
            </w:r>
            <w:r w:rsidRPr="00631B54">
              <w:rPr>
                <w:rFonts w:ascii="Ancizar Sans" w:hAnsi="Ancizar Sans" w:cstheme="minorHAnsi"/>
                <w:color w:val="808080" w:themeColor="background1" w:themeShade="80"/>
                <w:sz w:val="22"/>
                <w:szCs w:val="22"/>
              </w:rPr>
              <w:t>“</w:t>
            </w:r>
            <w:r w:rsidR="00E033B6">
              <w:rPr>
                <w:rFonts w:ascii="Ancizar Sans" w:hAnsi="Ancizar Sans" w:cstheme="minorHAnsi"/>
                <w:color w:val="808080" w:themeColor="background1" w:themeShade="80"/>
                <w:sz w:val="22"/>
                <w:szCs w:val="22"/>
              </w:rPr>
              <w:t>,</w:t>
            </w:r>
            <w:r w:rsidRPr="00631B54">
              <w:rPr>
                <w:rFonts w:ascii="Ancizar Sans" w:hAnsi="Ancizar Sans" w:cstheme="minorHAnsi"/>
                <w:color w:val="808080" w:themeColor="background1" w:themeShade="80"/>
                <w:sz w:val="22"/>
                <w:szCs w:val="22"/>
              </w:rPr>
              <w:t xml:space="preserve"> diligenciado. </w:t>
            </w:r>
          </w:p>
          <w:p w14:paraId="1013DCEF" w14:textId="218262A5"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6E0331D2" w14:textId="4D186F66"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r w:rsidR="00E73932">
              <w:rPr>
                <w:rFonts w:asciiTheme="minorHAnsi" w:hAnsiTheme="minorHAnsi" w:cstheme="minorHAnsi"/>
                <w:color w:val="808080" w:themeColor="background1" w:themeShade="80"/>
                <w:sz w:val="22"/>
                <w:szCs w:val="22"/>
              </w:rPr>
              <w:t xml:space="preserve"> </w:t>
            </w:r>
          </w:p>
          <w:p w14:paraId="17E3EE7F" w14:textId="47489993"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r w:rsidR="00E73932">
              <w:rPr>
                <w:rFonts w:asciiTheme="minorHAnsi" w:hAnsiTheme="minorHAnsi" w:cstheme="minorHAnsi"/>
                <w:color w:val="808080" w:themeColor="background1" w:themeShade="80"/>
                <w:sz w:val="22"/>
                <w:szCs w:val="22"/>
              </w:rPr>
              <w:t xml:space="preserve"> </w:t>
            </w:r>
          </w:p>
          <w:p w14:paraId="194BD5C2" w14:textId="11F4072F"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9B0B2A5"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Sandra Inés Uribe Soto acnatura_med@unal.edu.co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A5030" w14:textId="77777777" w:rsidR="000E1949" w:rsidRDefault="000E1949">
      <w:r>
        <w:separator/>
      </w:r>
    </w:p>
  </w:endnote>
  <w:endnote w:type="continuationSeparator" w:id="0">
    <w:p w14:paraId="17B1AF42" w14:textId="77777777" w:rsidR="000E1949" w:rsidRDefault="000E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6711797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908DB" w:rsidRPr="008908D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908DB" w:rsidRPr="008908D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98C5" w14:textId="77777777" w:rsidR="000E1949" w:rsidRDefault="000E1949">
      <w:r>
        <w:separator/>
      </w:r>
    </w:p>
  </w:footnote>
  <w:footnote w:type="continuationSeparator" w:id="0">
    <w:p w14:paraId="04545726" w14:textId="77777777" w:rsidR="000E1949" w:rsidRDefault="000E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1949"/>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283E"/>
    <w:rsid w:val="00486390"/>
    <w:rsid w:val="00497ED7"/>
    <w:rsid w:val="004B20FF"/>
    <w:rsid w:val="004B59C9"/>
    <w:rsid w:val="004B79DA"/>
    <w:rsid w:val="004C0455"/>
    <w:rsid w:val="004C145E"/>
    <w:rsid w:val="004C7B5A"/>
    <w:rsid w:val="004D4A20"/>
    <w:rsid w:val="004E334D"/>
    <w:rsid w:val="004E4016"/>
    <w:rsid w:val="004E7812"/>
    <w:rsid w:val="004F1431"/>
    <w:rsid w:val="004F4D25"/>
    <w:rsid w:val="005000F9"/>
    <w:rsid w:val="005130D5"/>
    <w:rsid w:val="00517B5C"/>
    <w:rsid w:val="005217AC"/>
    <w:rsid w:val="005223B4"/>
    <w:rsid w:val="00523795"/>
    <w:rsid w:val="00525E15"/>
    <w:rsid w:val="00535483"/>
    <w:rsid w:val="00544B11"/>
    <w:rsid w:val="0054711D"/>
    <w:rsid w:val="00550162"/>
    <w:rsid w:val="00552C4C"/>
    <w:rsid w:val="00554043"/>
    <w:rsid w:val="005540EF"/>
    <w:rsid w:val="0055573E"/>
    <w:rsid w:val="00571F49"/>
    <w:rsid w:val="0057280C"/>
    <w:rsid w:val="005A28A1"/>
    <w:rsid w:val="005A6DF6"/>
    <w:rsid w:val="005D11EF"/>
    <w:rsid w:val="005D1F0C"/>
    <w:rsid w:val="005D2E89"/>
    <w:rsid w:val="005D4045"/>
    <w:rsid w:val="005E6873"/>
    <w:rsid w:val="00600B4E"/>
    <w:rsid w:val="0060567F"/>
    <w:rsid w:val="00612BA8"/>
    <w:rsid w:val="00616F3E"/>
    <w:rsid w:val="0062541A"/>
    <w:rsid w:val="006314C3"/>
    <w:rsid w:val="00631AD0"/>
    <w:rsid w:val="00631B54"/>
    <w:rsid w:val="00634D81"/>
    <w:rsid w:val="00643112"/>
    <w:rsid w:val="0064372F"/>
    <w:rsid w:val="00645F97"/>
    <w:rsid w:val="006504FE"/>
    <w:rsid w:val="006543DD"/>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565A"/>
    <w:rsid w:val="0072055D"/>
    <w:rsid w:val="0072399A"/>
    <w:rsid w:val="007322E6"/>
    <w:rsid w:val="00743F2A"/>
    <w:rsid w:val="007469BB"/>
    <w:rsid w:val="00754A67"/>
    <w:rsid w:val="0076038C"/>
    <w:rsid w:val="007666C6"/>
    <w:rsid w:val="007731C8"/>
    <w:rsid w:val="00783633"/>
    <w:rsid w:val="00785ADB"/>
    <w:rsid w:val="00791F16"/>
    <w:rsid w:val="00793265"/>
    <w:rsid w:val="00793674"/>
    <w:rsid w:val="00793778"/>
    <w:rsid w:val="00796D0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DB"/>
    <w:rsid w:val="008973AF"/>
    <w:rsid w:val="008A30A9"/>
    <w:rsid w:val="008C23FF"/>
    <w:rsid w:val="008C43EB"/>
    <w:rsid w:val="008C6A4E"/>
    <w:rsid w:val="008C6C75"/>
    <w:rsid w:val="008E2DCC"/>
    <w:rsid w:val="008E5EAB"/>
    <w:rsid w:val="008F4471"/>
    <w:rsid w:val="00901592"/>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9529E"/>
    <w:rsid w:val="009B6B35"/>
    <w:rsid w:val="009C0864"/>
    <w:rsid w:val="009C1EC1"/>
    <w:rsid w:val="009C40D5"/>
    <w:rsid w:val="009E0F53"/>
    <w:rsid w:val="009E1E52"/>
    <w:rsid w:val="009E6140"/>
    <w:rsid w:val="009F2E77"/>
    <w:rsid w:val="00A14C34"/>
    <w:rsid w:val="00A20A9C"/>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08FE"/>
    <w:rsid w:val="00B66684"/>
    <w:rsid w:val="00B666B9"/>
    <w:rsid w:val="00B814DE"/>
    <w:rsid w:val="00B83095"/>
    <w:rsid w:val="00B87DAE"/>
    <w:rsid w:val="00B9061D"/>
    <w:rsid w:val="00B90983"/>
    <w:rsid w:val="00BA686B"/>
    <w:rsid w:val="00BB52B0"/>
    <w:rsid w:val="00BB585C"/>
    <w:rsid w:val="00BC33CB"/>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10E4"/>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4EC"/>
    <w:rsid w:val="00DB5D76"/>
    <w:rsid w:val="00DB7473"/>
    <w:rsid w:val="00DC03BA"/>
    <w:rsid w:val="00DC687A"/>
    <w:rsid w:val="00DD07E6"/>
    <w:rsid w:val="00DD671E"/>
    <w:rsid w:val="00DF582E"/>
    <w:rsid w:val="00E033B6"/>
    <w:rsid w:val="00E0635A"/>
    <w:rsid w:val="00E159E9"/>
    <w:rsid w:val="00E237C2"/>
    <w:rsid w:val="00E3392D"/>
    <w:rsid w:val="00E42375"/>
    <w:rsid w:val="00E45559"/>
    <w:rsid w:val="00E67F64"/>
    <w:rsid w:val="00E735D3"/>
    <w:rsid w:val="00E73932"/>
    <w:rsid w:val="00E83F66"/>
    <w:rsid w:val="00E86969"/>
    <w:rsid w:val="00E949EF"/>
    <w:rsid w:val="00EA3356"/>
    <w:rsid w:val="00EB2B90"/>
    <w:rsid w:val="00EB7BA5"/>
    <w:rsid w:val="00ED07DA"/>
    <w:rsid w:val="00ED1334"/>
    <w:rsid w:val="00EE2002"/>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61B3-ECE0-4E1B-A1E5-CC4C352C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Felipe Garcia Rios</cp:lastModifiedBy>
  <cp:revision>5</cp:revision>
  <cp:lastPrinted>2017-04-04T17:06:00Z</cp:lastPrinted>
  <dcterms:created xsi:type="dcterms:W3CDTF">2021-03-10T20:29:00Z</dcterms:created>
  <dcterms:modified xsi:type="dcterms:W3CDTF">2021-07-20T18:00:00Z</dcterms:modified>
</cp:coreProperties>
</file>